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019F" w14:textId="7B051327" w:rsidR="00027CBE" w:rsidRPr="0030091B" w:rsidRDefault="00027CBE" w:rsidP="00027CBE">
      <w:pPr>
        <w:spacing w:after="0"/>
        <w:rPr>
          <w:sz w:val="8"/>
          <w:szCs w:val="8"/>
          <w:lang w:val="en-NZ"/>
        </w:rPr>
      </w:pPr>
      <w:r w:rsidRPr="00851A20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5AAE9F" wp14:editId="4CAACD76">
                <wp:simplePos x="0" y="0"/>
                <wp:positionH relativeFrom="margin">
                  <wp:posOffset>29210</wp:posOffset>
                </wp:positionH>
                <wp:positionV relativeFrom="paragraph">
                  <wp:posOffset>14605</wp:posOffset>
                </wp:positionV>
                <wp:extent cx="6696000" cy="67945"/>
                <wp:effectExtent l="0" t="19050" r="48260" b="65405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00" cy="67945"/>
                          <a:chOff x="15" y="1979"/>
                          <a:chExt cx="12529" cy="107"/>
                        </a:xfrm>
                      </wpg:grpSpPr>
                      <wps:wsp>
                        <wps:cNvPr id="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" y="1979"/>
                            <a:ext cx="12529" cy="1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76923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5" y="2085"/>
                            <a:ext cx="12529" cy="1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E5F3F" id="Group 14" o:spid="_x0000_s1026" style="position:absolute;margin-left:2.3pt;margin-top:1.15pt;width:527.25pt;height:5.35pt;z-index:251658240;mso-position-horizontal-relative:margin" coordorigin="15,1979" coordsize="1252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/RWQIAAKcGAAAOAAAAZHJzL2Uyb0RvYy54bWzMVclu2zAQvRfoPxC811oay7ZgOSiU2Je0&#10;MZD0A2iKkohKJEHSlv33HVKy4+VQIF3Qi8DhLJz33pCa3+/bBu2YNlyKDEejECMmqCy4qDL8/XX5&#10;aYqRsUQUpJGCZfjADL5ffPww71TKYlnLpmAaQRFh0k5luLZWpUFgaM1aYkZSMQHOUuqWWDB1FRSa&#10;dFC9bYI4DJOgk7pQWlJmDOw+9E688PXLklH7XJaGWdRkGHqz/qv9d+O+wWJO0koTVXM6tEHe0UVL&#10;uIBDT6UeiCVoq/lNqZZTLY0s7YjKNpBlySnzGABNFF6hWWm5VR5LlXaVOtEE1F7x9O6y9NtupdWL&#10;Wuu+e1g+SfrDAC9Bp6r03O/sqg9Gm+6rLEBPsrXSA9+XunUlABLae34PJ37Z3iIKm0kyS8IQZKDg&#10;Syazu3HPP61BJJcVjTECVzSbzI6exyE3isfxrM+MwonzBiTtD/WNDo054WGSzBtZ5vfIeqmJYl4D&#10;48hYa8SLDN9hJEgL+L8Afh+CoHdoyp0OYbnoCaV7MRCKhMxrIirmo18PCpIjD+MixRkG1PglwTdU&#10;HUk+J+qCJpIqbeyKyRa5RYaN1YRXtc2lEHBRpI68kmT3ZGzP7zHBCSvkkjcN7JO0EajL8DicgpbO&#10;NrLhhfN6Q1ebvNFoR+DKTZJZ/Dkf2rgIg9EWha9WM1I8DmtLeNOvQd1G+CHsCemp3cjisNauuUHm&#10;f6Q3zOWN3omDdSEeSf+63nE4HS7Nf6n3cpm7C+4EuhqLP6a3v+3wGvojhpfbPbfntp+Pt//L4icA&#10;AAD//wMAUEsDBBQABgAIAAAAIQCUgSFt3QAAAAcBAAAPAAAAZHJzL2Rvd25yZXYueG1sTI5BS8NA&#10;FITvgv9heYI3u5vGFo3ZlFLUUxFsBfH2mn1NQrNvQ3abpP/e7UlvM8ww8+WrybZioN43jjUkMwWC&#10;uHSm4UrD1/7t4QmED8gGW8ek4UIeVsXtTY6ZcSN/0rALlYgj7DPUUIfQZVL6siaLfuY64pgdXW8x&#10;RNtX0vQ4xnHbyrlSS2mx4fhQY0ebmsrT7mw1vI84rtPkddiejpvLz37x8b1NSOv7u2n9AiLQFP7K&#10;cMWP6FBEpoM7s/Gi1fC4jEUN8xTENVWL5wTEIapUgSxy+Z+/+AUAAP//AwBQSwECLQAUAAYACAAA&#10;ACEAtoM4kv4AAADhAQAAEwAAAAAAAAAAAAAAAAAAAAAAW0NvbnRlbnRfVHlwZXNdLnhtbFBLAQIt&#10;ABQABgAIAAAAIQA4/SH/1gAAAJQBAAALAAAAAAAAAAAAAAAAAC8BAABfcmVscy8ucmVsc1BLAQIt&#10;ABQABgAIAAAAIQBG8//RWQIAAKcGAAAOAAAAAAAAAAAAAAAAAC4CAABkcnMvZTJvRG9jLnhtbFBL&#10;AQItABQABgAIAAAAIQCUgSFt3QAAAAcBAAAPAAAAAAAAAAAAAAAAALMEAABkcnMvZG93bnJldi54&#10;bWxQSwUGAAAAAAQABADzAAAAvQ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7" type="#_x0000_t32" style="position:absolute;left:15;top:1979;width:1252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dKTxAAAANoAAAAPAAAAZHJzL2Rvd25yZXYueG1sRI9fa8Iw&#10;FMXfB/sO4Q58m+n+IFKNIuKgCIPVDfHx0lzTsuamNJmpfvpFEHw8nHN+hzNfDrYVJ+p941jByzgD&#10;QVw53bBR8PP98TwF4QOyxtYxKTiTh+Xi8WGOuXaRSzrtghEJwj5HBXUIXS6lr2qy6MeuI07e0fUW&#10;Q5K9kbrHmOC2la9ZNpEWG04LNXa0rqn63f1ZBdEWE7P/XF3KTVEepm/xa+uiUWr0NKxmIAIN4R6+&#10;tQut4B2uV9INkIt/AAAA//8DAFBLAQItABQABgAIAAAAIQDb4fbL7gAAAIUBAAATAAAAAAAAAAAA&#10;AAAAAAAAAABbQ29udGVudF9UeXBlc10ueG1sUEsBAi0AFAAGAAgAAAAhAFr0LFu/AAAAFQEAAAsA&#10;AAAAAAAAAAAAAAAAHwEAAF9yZWxzLy5yZWxzUEsBAi0AFAAGAAgAAAAhAEAl0pPEAAAA2gAAAA8A&#10;AAAAAAAAAAAAAAAABwIAAGRycy9kb3ducmV2LnhtbFBLBQYAAAAAAwADALcAAAD4AgAAAAA=&#10;" strokecolor="#76923c" strokeweight="4pt"/>
                <v:shape id="AutoShape 16" o:spid="_x0000_s1028" type="#_x0000_t32" style="position:absolute;left:15;top:2085;width:1252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BdLvgAAANoAAAAPAAAAZHJzL2Rvd25yZXYueG1sRI/BCsIw&#10;EETvgv8QVvCmqYKi1SgqCB56sfoBS7O2xWZTmlirX28EweMwM2+Y9bYzlWipcaVlBZNxBII4s7rk&#10;XMH1chwtQDiPrLGyTApe5GC76ffWGGv75DO1qc9FgLCLUUHhfR1L6bKCDLqxrYmDd7ONQR9kk0vd&#10;4DPATSWnUTSXBksOCwXWdCgou6cPoyCl43I5e1/3SZLIx6664bl1qNRw0O1WIDx1/h/+tU9awQy+&#10;V8INkJsPAAAA//8DAFBLAQItABQABgAIAAAAIQDb4fbL7gAAAIUBAAATAAAAAAAAAAAAAAAAAAAA&#10;AABbQ29udGVudF9UeXBlc10ueG1sUEsBAi0AFAAGAAgAAAAhAFr0LFu/AAAAFQEAAAsAAAAAAAAA&#10;AAAAAAAAHwEAAF9yZWxzLy5yZWxzUEsBAi0AFAAGAAgAAAAhAFZoF0u+AAAA2gAAAA8AAAAAAAAA&#10;AAAAAAAABwIAAGRycy9kb3ducmV2LnhtbFBLBQYAAAAAAwADALcAAADyAgAAAAA=&#10;" strokecolor="#ffc000" strokeweight="4pt"/>
                <w10:wrap anchorx="margin"/>
              </v:group>
            </w:pict>
          </mc:Fallback>
        </mc:AlternateContent>
      </w:r>
    </w:p>
    <w:p w14:paraId="23C49150" w14:textId="77777777" w:rsidR="00027CBE" w:rsidRDefault="00027CBE" w:rsidP="00027CBE">
      <w:pPr>
        <w:spacing w:after="0"/>
        <w:rPr>
          <w:sz w:val="8"/>
          <w:szCs w:val="8"/>
          <w:lang w:val="en-NZ"/>
        </w:rPr>
      </w:pPr>
    </w:p>
    <w:p w14:paraId="6F44B651" w14:textId="77777777" w:rsidR="0030091B" w:rsidRDefault="0030091B" w:rsidP="00027CBE">
      <w:pPr>
        <w:spacing w:after="0"/>
        <w:rPr>
          <w:sz w:val="8"/>
          <w:szCs w:val="8"/>
          <w:lang w:val="en-NZ"/>
        </w:rPr>
      </w:pPr>
    </w:p>
    <w:tbl>
      <w:tblPr>
        <w:tblStyle w:val="TableGrid"/>
        <w:tblW w:w="106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0627"/>
      </w:tblGrid>
      <w:tr w:rsidR="00027CBE" w:rsidRPr="00965C3C" w14:paraId="6EBDB265" w14:textId="77777777" w:rsidTr="00FF74D0">
        <w:tc>
          <w:tcPr>
            <w:tcW w:w="10627" w:type="dxa"/>
            <w:shd w:val="clear" w:color="auto" w:fill="FFE599" w:themeFill="accent4" w:themeFillTint="66"/>
          </w:tcPr>
          <w:p w14:paraId="74CCC565" w14:textId="5C2019C9" w:rsidR="00027CBE" w:rsidRPr="00965C3C" w:rsidRDefault="002313B8" w:rsidP="00027CBE">
            <w:pPr>
              <w:spacing w:before="20" w:after="20"/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c</w:t>
            </w:r>
            <w:r w:rsidR="00027CBE" w:rsidRPr="00965C3C">
              <w:rPr>
                <w:rFonts w:ascii="Arial" w:hAnsi="Arial" w:cs="Arial"/>
                <w:b/>
                <w:sz w:val="24"/>
                <w:szCs w:val="24"/>
              </w:rPr>
              <w:t xml:space="preserve">omplete all sections and email the application form to </w:t>
            </w:r>
            <w:hyperlink r:id="rId11" w:history="1">
              <w:r w:rsidR="00027CBE" w:rsidRPr="002B4B2D">
                <w:rPr>
                  <w:rStyle w:val="Hyperlink"/>
                  <w:rFonts w:ascii="Arial" w:hAnsi="Arial" w:cs="Arial"/>
                  <w:sz w:val="24"/>
                  <w:szCs w:val="24"/>
                </w:rPr>
                <w:t>admin@bioenergy.org.nz</w:t>
              </w:r>
            </w:hyperlink>
          </w:p>
        </w:tc>
      </w:tr>
    </w:tbl>
    <w:p w14:paraId="1797DE32" w14:textId="1D57B1ED" w:rsidR="008243D8" w:rsidRPr="00CD3F78" w:rsidRDefault="00CC3A6F" w:rsidP="00CD3F78">
      <w:pPr>
        <w:pStyle w:val="Heading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87812">
        <w:rPr>
          <w:lang w:val="en-NZ"/>
        </w:rPr>
        <w:t>Membership level</w:t>
      </w:r>
      <w:r>
        <w:rPr>
          <w:lang w:val="en-NZ"/>
        </w:rPr>
        <w:t>s</w:t>
      </w:r>
      <w:r w:rsidR="00CD3F78">
        <w:rPr>
          <w:lang w:val="en-NZ"/>
        </w:rPr>
        <w:t>:</w:t>
      </w:r>
      <w:r w:rsidRPr="00587812">
        <w:t xml:space="preserve"> </w:t>
      </w:r>
      <w:r w:rsidRPr="00380D8E">
        <w:t xml:space="preserve"> </w:t>
      </w:r>
      <w:r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Bioenergy Association </w:t>
      </w:r>
      <w:r w:rsidR="00F25967"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>offers</w:t>
      </w:r>
      <w:r w:rsidR="003C22BF"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various </w:t>
      </w:r>
      <w:r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membership </w:t>
      </w:r>
      <w:r w:rsidR="008C1C5A"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levels tailored to the </w:t>
      </w:r>
      <w:r w:rsidR="00277D11"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type of </w:t>
      </w:r>
      <w:r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service and </w:t>
      </w:r>
      <w:r w:rsidR="008C1C5A"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level of </w:t>
      </w:r>
      <w:r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profile you </w:t>
      </w:r>
      <w:r w:rsidR="008C1C5A"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>require</w:t>
      </w:r>
      <w:r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>.  Membership fees</w:t>
      </w:r>
      <w:r w:rsidR="009922A0"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and </w:t>
      </w:r>
      <w:r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details are </w:t>
      </w:r>
      <w:r w:rsidR="00464CFA"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outlined </w:t>
      </w:r>
      <w:r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below.  </w:t>
      </w:r>
      <w:r w:rsidR="00464CFA"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>For more i</w:t>
      </w:r>
      <w:r w:rsidR="00277D11"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>nformation on membership level</w:t>
      </w:r>
      <w:r w:rsidR="005A7B40"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464CFA"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>, visi</w:t>
      </w:r>
      <w:r w:rsidR="00770D4D"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="008243D8"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hyperlink r:id="rId12" w:history="1">
        <w:r w:rsidR="00214A8E" w:rsidRPr="00FA0B7E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www.bioenergy.org.nz/resource/becoming-a-banz-member</w:t>
        </w:r>
      </w:hyperlink>
      <w:r w:rsidR="00A95E9E" w:rsidRPr="00CD3F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 </w:t>
      </w:r>
    </w:p>
    <w:p w14:paraId="50D62387" w14:textId="3B7F2414" w:rsidR="00CC3A6F" w:rsidRPr="00CD3F78" w:rsidRDefault="00CC3A6F" w:rsidP="00EF1C9A">
      <w:pPr>
        <w:rPr>
          <w:rFonts w:asciiTheme="minorHAnsi" w:hAnsiTheme="minorHAnsi" w:cstheme="minorHAnsi"/>
        </w:rPr>
      </w:pPr>
      <w:r w:rsidRPr="00CD3F78">
        <w:rPr>
          <w:rFonts w:asciiTheme="minorHAnsi" w:hAnsiTheme="minorHAnsi" w:cstheme="minorHAnsi"/>
        </w:rPr>
        <w:t xml:space="preserve">Please </w:t>
      </w:r>
      <w:r w:rsidR="00B90B27" w:rsidRPr="00CD3F78">
        <w:rPr>
          <w:rFonts w:asciiTheme="minorHAnsi" w:hAnsiTheme="minorHAnsi" w:cstheme="minorHAnsi"/>
        </w:rPr>
        <w:t xml:space="preserve">indicate </w:t>
      </w:r>
      <w:r w:rsidR="007B3D73" w:rsidRPr="00CD3F78">
        <w:rPr>
          <w:rFonts w:asciiTheme="minorHAnsi" w:hAnsiTheme="minorHAnsi" w:cstheme="minorHAnsi"/>
        </w:rPr>
        <w:t xml:space="preserve">below </w:t>
      </w:r>
      <w:r w:rsidRPr="00CD3F78">
        <w:rPr>
          <w:rFonts w:asciiTheme="minorHAnsi" w:hAnsiTheme="minorHAnsi" w:cstheme="minorHAnsi"/>
        </w:rPr>
        <w:t xml:space="preserve">the </w:t>
      </w:r>
      <w:r w:rsidR="00B90B27" w:rsidRPr="00CD3F78">
        <w:rPr>
          <w:rFonts w:asciiTheme="minorHAnsi" w:hAnsiTheme="minorHAnsi" w:cstheme="minorHAnsi"/>
        </w:rPr>
        <w:t xml:space="preserve">membership </w:t>
      </w:r>
      <w:r w:rsidRPr="00CD3F78">
        <w:rPr>
          <w:rFonts w:asciiTheme="minorHAnsi" w:hAnsiTheme="minorHAnsi" w:cstheme="minorHAnsi"/>
        </w:rPr>
        <w:t>level you wish to join</w:t>
      </w:r>
      <w:r w:rsidR="00B90B27" w:rsidRPr="00CD3F78">
        <w:rPr>
          <w:rFonts w:asciiTheme="minorHAnsi" w:hAnsiTheme="minorHAnsi" w:cstheme="minorHAnsi"/>
        </w:rPr>
        <w:t xml:space="preserve"> and </w:t>
      </w:r>
      <w:r w:rsidR="002B4B2D" w:rsidRPr="00CD3F78">
        <w:rPr>
          <w:rFonts w:asciiTheme="minorHAnsi" w:hAnsiTheme="minorHAnsi" w:cstheme="minorHAnsi"/>
        </w:rPr>
        <w:t xml:space="preserve">make payment </w:t>
      </w:r>
      <w:r w:rsidR="00B90B27" w:rsidRPr="00CD3F78">
        <w:rPr>
          <w:rFonts w:asciiTheme="minorHAnsi" w:hAnsiTheme="minorHAnsi" w:cstheme="minorHAnsi"/>
        </w:rPr>
        <w:t>for</w:t>
      </w:r>
      <w:r w:rsidRPr="00CD3F78">
        <w:rPr>
          <w:rFonts w:asciiTheme="minorHAnsi" w:hAnsiTheme="minorHAnsi" w:cstheme="minorHAnsi"/>
        </w:rPr>
        <w:t>: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531"/>
        <w:gridCol w:w="236"/>
        <w:gridCol w:w="1560"/>
        <w:gridCol w:w="236"/>
        <w:gridCol w:w="1559"/>
        <w:gridCol w:w="236"/>
        <w:gridCol w:w="1417"/>
        <w:gridCol w:w="236"/>
        <w:gridCol w:w="1984"/>
        <w:gridCol w:w="236"/>
        <w:gridCol w:w="1679"/>
      </w:tblGrid>
      <w:tr w:rsidR="003E2B8D" w:rsidRPr="003E2B8D" w14:paraId="41B45FEB" w14:textId="77777777" w:rsidTr="00B1414A">
        <w:trPr>
          <w:trHeight w:val="283"/>
        </w:trPr>
        <w:tc>
          <w:tcPr>
            <w:tcW w:w="1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9BBB59"/>
          </w:tcPr>
          <w:p w14:paraId="5F8E82CC" w14:textId="5A83CD9F" w:rsidR="00EB47D0" w:rsidRPr="003E2B8D" w:rsidRDefault="00EB47D0" w:rsidP="004568A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  <w:t>Platinum</w:t>
            </w:r>
          </w:p>
        </w:tc>
        <w:tc>
          <w:tcPr>
            <w:tcW w:w="23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3E90B55F" w14:textId="77777777" w:rsidR="00EB47D0" w:rsidRPr="003E2B8D" w:rsidRDefault="00EB47D0" w:rsidP="004568A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9BBB59"/>
          </w:tcPr>
          <w:p w14:paraId="421DDE2A" w14:textId="45A3F8E8" w:rsidR="00EB47D0" w:rsidRPr="003E2B8D" w:rsidRDefault="00EB47D0" w:rsidP="004568A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  <w:t>Gold</w:t>
            </w:r>
          </w:p>
        </w:tc>
        <w:tc>
          <w:tcPr>
            <w:tcW w:w="23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EE0CF39" w14:textId="77777777" w:rsidR="00EB47D0" w:rsidRPr="003E2B8D" w:rsidRDefault="00EB47D0" w:rsidP="004568A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BBB59"/>
          </w:tcPr>
          <w:p w14:paraId="617A68A4" w14:textId="77777777" w:rsidR="00EB47D0" w:rsidRPr="003E2B8D" w:rsidRDefault="00EB47D0" w:rsidP="004568A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  <w:t>Silver</w:t>
            </w:r>
          </w:p>
        </w:tc>
        <w:tc>
          <w:tcPr>
            <w:tcW w:w="23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00D387E" w14:textId="77777777" w:rsidR="00EB47D0" w:rsidRPr="003E2B8D" w:rsidRDefault="00EB47D0" w:rsidP="004568A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BBB59"/>
          </w:tcPr>
          <w:p w14:paraId="063CF63F" w14:textId="77777777" w:rsidR="00EB47D0" w:rsidRPr="003E2B8D" w:rsidRDefault="00EB47D0" w:rsidP="004568A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  <w:t>Bronze</w:t>
            </w:r>
          </w:p>
        </w:tc>
        <w:tc>
          <w:tcPr>
            <w:tcW w:w="23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BBF7267" w14:textId="77777777" w:rsidR="00EB47D0" w:rsidRPr="003E2B8D" w:rsidRDefault="00EB47D0" w:rsidP="004568A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BBB59"/>
          </w:tcPr>
          <w:p w14:paraId="2A94B701" w14:textId="2F34A9A7" w:rsidR="00EB47D0" w:rsidRPr="003E2B8D" w:rsidRDefault="00EB47D0" w:rsidP="004568A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  <w:t>Individual/Observer</w:t>
            </w:r>
          </w:p>
        </w:tc>
        <w:tc>
          <w:tcPr>
            <w:tcW w:w="23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63D7642" w14:textId="77777777" w:rsidR="00EB47D0" w:rsidRPr="003E2B8D" w:rsidRDefault="00EB47D0" w:rsidP="004568A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BBB59"/>
          </w:tcPr>
          <w:p w14:paraId="1EEE941A" w14:textId="77777777" w:rsidR="00EB47D0" w:rsidRPr="003E2B8D" w:rsidRDefault="00EB47D0" w:rsidP="004568A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  <w:t>Student</w:t>
            </w:r>
          </w:p>
        </w:tc>
      </w:tr>
      <w:tr w:rsidR="00FC5083" w:rsidRPr="007B3D73" w14:paraId="03F753E2" w14:textId="77777777" w:rsidTr="00B1414A">
        <w:trPr>
          <w:trHeight w:val="283"/>
        </w:trPr>
        <w:tc>
          <w:tcPr>
            <w:tcW w:w="153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B34BABF" w14:textId="3B3C119E" w:rsidR="00EB47D0" w:rsidRPr="007B3D7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D73">
              <w:rPr>
                <w:rFonts w:asciiTheme="minorHAnsi" w:hAnsiTheme="minorHAnsi" w:cstheme="minorHAnsi"/>
                <w:b/>
                <w:sz w:val="20"/>
                <w:szCs w:val="20"/>
              </w:rPr>
              <w:t>$</w:t>
            </w:r>
            <w:r w:rsidR="00F43769" w:rsidRPr="007B3D73">
              <w:rPr>
                <w:rFonts w:asciiTheme="minorHAnsi" w:hAnsiTheme="minorHAnsi" w:cstheme="minorHAnsi"/>
                <w:b/>
                <w:sz w:val="20"/>
                <w:szCs w:val="20"/>
              </w:rPr>
              <w:t>75</w:t>
            </w:r>
            <w:r w:rsidRPr="007B3D73">
              <w:rPr>
                <w:rFonts w:asciiTheme="minorHAnsi" w:hAnsiTheme="minorHAnsi" w:cstheme="minorHAnsi"/>
                <w:b/>
                <w:sz w:val="20"/>
                <w:szCs w:val="20"/>
              </w:rPr>
              <w:t>00 plus GST</w:t>
            </w:r>
          </w:p>
        </w:tc>
        <w:tc>
          <w:tcPr>
            <w:tcW w:w="23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66D70D77" w14:textId="77777777" w:rsidR="00EB47D0" w:rsidRPr="007B3D7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3FD0963C" w14:textId="0BDAE02E" w:rsidR="00EB47D0" w:rsidRPr="007B3D7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D73">
              <w:rPr>
                <w:rFonts w:asciiTheme="minorHAnsi" w:hAnsiTheme="minorHAnsi" w:cstheme="minorHAnsi"/>
                <w:b/>
                <w:sz w:val="20"/>
                <w:szCs w:val="20"/>
              </w:rPr>
              <w:t>$5500 plus GST</w:t>
            </w:r>
          </w:p>
        </w:tc>
        <w:tc>
          <w:tcPr>
            <w:tcW w:w="23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BFBFBF" w:themeColor="background1" w:themeShade="BF"/>
            </w:tcBorders>
          </w:tcPr>
          <w:p w14:paraId="402049CC" w14:textId="77777777" w:rsidR="00EB47D0" w:rsidRPr="007B3D7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BF452" w14:textId="6D7BB02C" w:rsidR="00EB47D0" w:rsidRPr="007B3D7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D73">
              <w:rPr>
                <w:rFonts w:asciiTheme="minorHAnsi" w:hAnsiTheme="minorHAnsi" w:cstheme="minorHAnsi"/>
                <w:b/>
                <w:sz w:val="20"/>
                <w:szCs w:val="20"/>
              </w:rPr>
              <w:t>$2200 plus GST</w:t>
            </w:r>
          </w:p>
        </w:tc>
        <w:tc>
          <w:tcPr>
            <w:tcW w:w="23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298C622" w14:textId="77777777" w:rsidR="00EB47D0" w:rsidRPr="007B3D7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5BFC0" w14:textId="6FB7B1D1" w:rsidR="00EB47D0" w:rsidRPr="007B3D7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D73">
              <w:rPr>
                <w:rFonts w:asciiTheme="minorHAnsi" w:hAnsiTheme="minorHAnsi" w:cstheme="minorHAnsi"/>
                <w:b/>
                <w:sz w:val="20"/>
                <w:szCs w:val="20"/>
              </w:rPr>
              <w:t>$750 plus GST</w:t>
            </w:r>
          </w:p>
        </w:tc>
        <w:tc>
          <w:tcPr>
            <w:tcW w:w="23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3C9E179" w14:textId="77777777" w:rsidR="00EB47D0" w:rsidRPr="007B3D7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BA5B0" w14:textId="599B6A58" w:rsidR="00EB47D0" w:rsidRPr="007B3D7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D73">
              <w:rPr>
                <w:rFonts w:asciiTheme="minorHAnsi" w:hAnsiTheme="minorHAnsi" w:cstheme="minorHAnsi"/>
                <w:b/>
                <w:sz w:val="20"/>
                <w:szCs w:val="20"/>
              </w:rPr>
              <w:t>$220 plus GST</w:t>
            </w:r>
          </w:p>
        </w:tc>
        <w:tc>
          <w:tcPr>
            <w:tcW w:w="23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F703CC3" w14:textId="77777777" w:rsidR="00EB47D0" w:rsidRPr="007B3D7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D7C6EE" w14:textId="0324C900" w:rsidR="00EB47D0" w:rsidRPr="007B3D7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D73">
              <w:rPr>
                <w:rFonts w:asciiTheme="minorHAnsi" w:hAnsiTheme="minorHAnsi" w:cstheme="minorHAnsi"/>
                <w:b/>
                <w:sz w:val="20"/>
                <w:szCs w:val="20"/>
              </w:rPr>
              <w:t>$60 plus GST</w:t>
            </w:r>
          </w:p>
        </w:tc>
      </w:tr>
      <w:tr w:rsidR="00FC5083" w:rsidRPr="00FC5083" w14:paraId="1B2A4FC4" w14:textId="77777777" w:rsidTr="00B1414A">
        <w:trPr>
          <w:trHeight w:val="283"/>
        </w:trPr>
        <w:tc>
          <w:tcPr>
            <w:tcW w:w="153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10B765" w14:textId="77777777" w:rsidR="00EB47D0" w:rsidRPr="00FC508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0C1F2AAF" w14:textId="77777777" w:rsidR="00EB47D0" w:rsidRPr="00FC508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A72D63" w14:textId="427E8E20" w:rsidR="00EB47D0" w:rsidRPr="00FC508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BFBFBF" w:themeColor="background1" w:themeShade="BF"/>
            </w:tcBorders>
          </w:tcPr>
          <w:p w14:paraId="0084F673" w14:textId="77777777" w:rsidR="00EB47D0" w:rsidRPr="00FC508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EF5832" w14:textId="77777777" w:rsidR="00EB47D0" w:rsidRPr="00FC508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4173569" w14:textId="77777777" w:rsidR="00EB47D0" w:rsidRPr="00FC508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8A173" w14:textId="77777777" w:rsidR="00EB47D0" w:rsidRPr="00FC508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E067FA0" w14:textId="77777777" w:rsidR="00EB47D0" w:rsidRPr="00FC508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5AD9DB" w14:textId="77777777" w:rsidR="00EB47D0" w:rsidRPr="00FC508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A6475A4" w14:textId="77777777" w:rsidR="00EB47D0" w:rsidRPr="00FC508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021D48" w14:textId="77777777" w:rsidR="00EB47D0" w:rsidRPr="00FC5083" w:rsidRDefault="00EB47D0" w:rsidP="000E79C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</w:tbl>
    <w:p w14:paraId="41904017" w14:textId="119BB159" w:rsidR="00825C9E" w:rsidRPr="00214A8E" w:rsidRDefault="00825C9E" w:rsidP="00214A8E">
      <w:pPr>
        <w:pStyle w:val="Heading2"/>
        <w:rPr>
          <w:lang w:val="en-NZ"/>
        </w:rPr>
      </w:pPr>
      <w:r>
        <w:t>Membership details</w:t>
      </w:r>
      <w:r w:rsidR="00214A8E">
        <w:t xml:space="preserve">: </w:t>
      </w:r>
      <w:r w:rsidR="006A76E9">
        <w:rPr>
          <w:lang w:val="en-NZ"/>
        </w:rPr>
        <w:t xml:space="preserve"> </w:t>
      </w:r>
      <w:r w:rsidR="00B94582" w:rsidRPr="00C82EF4">
        <w:rPr>
          <w:rFonts w:asciiTheme="minorHAnsi" w:hAnsiTheme="minorHAnsi" w:cstheme="minorHAnsi"/>
          <w:b w:val="0"/>
          <w:color w:val="FF0000"/>
          <w:sz w:val="22"/>
          <w:szCs w:val="22"/>
          <w:lang w:val="en-NZ"/>
        </w:rPr>
        <w:t>*</w:t>
      </w:r>
      <w:r w:rsidR="00B94582" w:rsidRPr="008F305D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 </w:t>
      </w:r>
      <w:r w:rsidR="00E22B76" w:rsidRPr="008F305D">
        <w:rPr>
          <w:rFonts w:asciiTheme="minorHAnsi" w:hAnsiTheme="minorHAnsi" w:cstheme="minorHAnsi"/>
          <w:b w:val="0"/>
          <w:sz w:val="22"/>
          <w:szCs w:val="22"/>
          <w:lang w:val="en-NZ"/>
        </w:rPr>
        <w:t>T</w:t>
      </w:r>
      <w:r w:rsidR="006C0415" w:rsidRPr="008F305D">
        <w:rPr>
          <w:rFonts w:asciiTheme="minorHAnsi" w:hAnsiTheme="minorHAnsi" w:cstheme="minorHAnsi"/>
          <w:b w:val="0"/>
          <w:sz w:val="22"/>
          <w:szCs w:val="22"/>
          <w:lang w:val="en-NZ"/>
        </w:rPr>
        <w:t>he</w:t>
      </w:r>
      <w:r w:rsidR="009023DB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 following information will </w:t>
      </w:r>
      <w:r w:rsidR="00B05C8D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be displayed </w:t>
      </w:r>
      <w:r w:rsidR="007606CC" w:rsidRPr="008F305D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on your </w:t>
      </w:r>
      <w:r w:rsidR="006A76E9" w:rsidRPr="008F305D">
        <w:rPr>
          <w:rFonts w:asciiTheme="minorHAnsi" w:hAnsiTheme="minorHAnsi" w:cstheme="minorHAnsi"/>
          <w:b w:val="0"/>
          <w:sz w:val="22"/>
          <w:szCs w:val="22"/>
          <w:lang w:val="en-NZ"/>
        </w:rPr>
        <w:t>company profile</w:t>
      </w:r>
      <w:r w:rsidR="00F33175" w:rsidRPr="008F305D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 </w:t>
      </w:r>
      <w:r w:rsidR="00B808FF" w:rsidRPr="008F305D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on </w:t>
      </w:r>
      <w:r w:rsidR="00B05C8D">
        <w:rPr>
          <w:rFonts w:asciiTheme="minorHAnsi" w:hAnsiTheme="minorHAnsi" w:cstheme="minorHAnsi"/>
          <w:b w:val="0"/>
          <w:sz w:val="22"/>
          <w:szCs w:val="22"/>
          <w:lang w:val="en-NZ"/>
        </w:rPr>
        <w:t>our websit</w:t>
      </w:r>
      <w:r w:rsidR="00620A50">
        <w:rPr>
          <w:rFonts w:asciiTheme="minorHAnsi" w:hAnsiTheme="minorHAnsi" w:cstheme="minorHAnsi"/>
          <w:b w:val="0"/>
          <w:sz w:val="22"/>
          <w:szCs w:val="22"/>
          <w:lang w:val="en-NZ"/>
        </w:rPr>
        <w:t>e</w:t>
      </w:r>
      <w:r w:rsidR="00114EDC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 </w:t>
      </w:r>
      <w:r w:rsidR="00620A50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here </w:t>
      </w:r>
      <w:r w:rsidR="00566A3B">
        <w:rPr>
          <w:rFonts w:asciiTheme="minorHAnsi" w:hAnsiTheme="minorHAnsi" w:cstheme="minorHAnsi"/>
          <w:b w:val="0"/>
          <w:sz w:val="22"/>
          <w:szCs w:val="22"/>
          <w:lang w:val="en-NZ"/>
        </w:rPr>
        <w:t>-</w:t>
      </w:r>
      <w:r w:rsidR="00B05C8D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 </w:t>
      </w:r>
      <w:hyperlink r:id="rId13" w:history="1">
        <w:r w:rsidR="00941645" w:rsidRPr="008F305D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www.bioenergy.org.nz/contact-expert</w:t>
        </w:r>
      </w:hyperlink>
    </w:p>
    <w:tbl>
      <w:tblPr>
        <w:tblW w:w="109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1559"/>
        <w:gridCol w:w="3544"/>
      </w:tblGrid>
      <w:tr w:rsidR="002B60FA" w:rsidRPr="002B60FA" w14:paraId="63DC1347" w14:textId="77777777" w:rsidTr="00B1414A">
        <w:trPr>
          <w:trHeight w:val="220"/>
        </w:trPr>
        <w:tc>
          <w:tcPr>
            <w:tcW w:w="2547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9C94454" w14:textId="3A86CF72" w:rsidR="002B60FA" w:rsidRPr="00C00762" w:rsidRDefault="002B60FA" w:rsidP="007162F3">
            <w:pPr>
              <w:spacing w:before="20" w:after="20"/>
              <w:rPr>
                <w:b/>
              </w:rPr>
            </w:pPr>
            <w:r w:rsidRPr="00C00762">
              <w:rPr>
                <w:b/>
              </w:rPr>
              <w:t>Date of application</w:t>
            </w:r>
            <w:r w:rsidR="00B94582">
              <w:rPr>
                <w:b/>
              </w:rPr>
              <w:t xml:space="preserve"> </w:t>
            </w:r>
          </w:p>
        </w:tc>
        <w:tc>
          <w:tcPr>
            <w:tcW w:w="836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C43107A" w14:textId="147826F8" w:rsidR="002B60FA" w:rsidRPr="002B60FA" w:rsidRDefault="002B60FA" w:rsidP="007162F3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</w:p>
        </w:tc>
      </w:tr>
      <w:tr w:rsidR="002B60FA" w:rsidRPr="00884487" w14:paraId="18728C92" w14:textId="77777777" w:rsidTr="00B1414A">
        <w:trPr>
          <w:trHeight w:val="200"/>
        </w:trPr>
        <w:tc>
          <w:tcPr>
            <w:tcW w:w="2547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CC9A3D7" w14:textId="385E19A9" w:rsidR="002B60FA" w:rsidRPr="00C00762" w:rsidRDefault="002B60FA" w:rsidP="007162F3">
            <w:pPr>
              <w:spacing w:before="20" w:after="20"/>
              <w:rPr>
                <w:rFonts w:cs="Calibri"/>
                <w:b/>
              </w:rPr>
            </w:pPr>
            <w:r w:rsidRPr="00C00762">
              <w:rPr>
                <w:rFonts w:cs="Calibri"/>
                <w:b/>
              </w:rPr>
              <w:t>Company name</w:t>
            </w:r>
            <w:r w:rsidR="00F05765">
              <w:rPr>
                <w:rFonts w:cs="Calibri"/>
                <w:b/>
              </w:rPr>
              <w:t xml:space="preserve"> </w:t>
            </w:r>
            <w:r w:rsidR="00B94582" w:rsidRPr="00C82EF4">
              <w:rPr>
                <w:rFonts w:cs="Calibri"/>
                <w:b/>
                <w:color w:val="FF0000"/>
              </w:rPr>
              <w:t>*</w:t>
            </w:r>
          </w:p>
        </w:tc>
        <w:tc>
          <w:tcPr>
            <w:tcW w:w="836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4597F3A" w14:textId="77777777" w:rsidR="002B60FA" w:rsidRPr="00884487" w:rsidRDefault="002B60FA" w:rsidP="007162F3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</w:p>
        </w:tc>
      </w:tr>
      <w:tr w:rsidR="002B60FA" w:rsidRPr="00884487" w14:paraId="427CE1EA" w14:textId="77777777" w:rsidTr="00B1414A">
        <w:trPr>
          <w:trHeight w:val="200"/>
        </w:trPr>
        <w:tc>
          <w:tcPr>
            <w:tcW w:w="2547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9CB6BD7" w14:textId="18ECD82D" w:rsidR="002B60FA" w:rsidRPr="00C00762" w:rsidRDefault="00D44B2C" w:rsidP="007162F3">
            <w:pPr>
              <w:spacing w:before="20" w:after="2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Primary </w:t>
            </w:r>
            <w:r w:rsidR="002B60FA" w:rsidRPr="00C00762">
              <w:rPr>
                <w:rFonts w:cs="Calibri"/>
                <w:b/>
              </w:rPr>
              <w:t>Contact person</w:t>
            </w:r>
            <w:r w:rsidR="00B94582">
              <w:rPr>
                <w:rFonts w:cs="Calibri"/>
                <w:b/>
              </w:rPr>
              <w:t xml:space="preserve"> </w:t>
            </w:r>
            <w:r w:rsidR="00B94582" w:rsidRPr="00C82EF4">
              <w:rPr>
                <w:rFonts w:cs="Calibri"/>
                <w:b/>
                <w:color w:val="FF0000"/>
              </w:rPr>
              <w:t>*</w:t>
            </w:r>
            <w:r w:rsidR="009D1912">
              <w:rPr>
                <w:rFonts w:cs="Calibri"/>
                <w:b/>
              </w:rPr>
              <w:t xml:space="preserve"> </w:t>
            </w:r>
          </w:p>
        </w:tc>
        <w:tc>
          <w:tcPr>
            <w:tcW w:w="836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E7AA79B" w14:textId="00B7F160" w:rsidR="002B60FA" w:rsidRPr="00884487" w:rsidRDefault="002B60FA" w:rsidP="007162F3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</w:p>
        </w:tc>
      </w:tr>
      <w:tr w:rsidR="002B60FA" w:rsidRPr="00884487" w14:paraId="2D1083DA" w14:textId="77777777" w:rsidTr="00B1414A">
        <w:trPr>
          <w:trHeight w:val="238"/>
        </w:trPr>
        <w:tc>
          <w:tcPr>
            <w:tcW w:w="2547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5B2AEE1" w14:textId="3451AC2E" w:rsidR="002B60FA" w:rsidRPr="00C00762" w:rsidRDefault="002B60FA" w:rsidP="007162F3">
            <w:pPr>
              <w:spacing w:before="20" w:after="20"/>
              <w:rPr>
                <w:rFonts w:cs="Calibri"/>
                <w:b/>
              </w:rPr>
            </w:pPr>
            <w:r w:rsidRPr="00C00762">
              <w:rPr>
                <w:rFonts w:cs="Calibri"/>
                <w:b/>
              </w:rPr>
              <w:t>Position</w:t>
            </w:r>
            <w:r w:rsidR="00B94582">
              <w:rPr>
                <w:rFonts w:cs="Calibri"/>
                <w:b/>
              </w:rPr>
              <w:t xml:space="preserve"> </w:t>
            </w:r>
            <w:r w:rsidR="00B94582" w:rsidRPr="00C82EF4">
              <w:rPr>
                <w:rFonts w:cs="Calibri"/>
                <w:b/>
                <w:color w:val="FF0000"/>
              </w:rPr>
              <w:t>*</w:t>
            </w:r>
          </w:p>
        </w:tc>
        <w:tc>
          <w:tcPr>
            <w:tcW w:w="836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B1AC550" w14:textId="77777777" w:rsidR="002B60FA" w:rsidRPr="00884487" w:rsidRDefault="002B60FA" w:rsidP="007162F3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</w:p>
        </w:tc>
      </w:tr>
      <w:tr w:rsidR="00946824" w:rsidRPr="00884487" w14:paraId="27A75224" w14:textId="77777777" w:rsidTr="00B1414A">
        <w:trPr>
          <w:trHeight w:val="238"/>
        </w:trPr>
        <w:tc>
          <w:tcPr>
            <w:tcW w:w="2547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54E9082" w14:textId="26F12C74" w:rsidR="002B60FA" w:rsidRPr="00C00762" w:rsidRDefault="002B60FA" w:rsidP="007162F3">
            <w:pPr>
              <w:spacing w:before="20" w:after="20"/>
              <w:rPr>
                <w:rFonts w:cs="Calibri"/>
                <w:b/>
              </w:rPr>
            </w:pPr>
            <w:r w:rsidRPr="00C00762">
              <w:rPr>
                <w:rFonts w:cs="Calibri"/>
                <w:b/>
              </w:rPr>
              <w:t>Phone</w:t>
            </w:r>
            <w:r w:rsidR="00946824">
              <w:rPr>
                <w:rFonts w:cs="Calibri"/>
                <w:b/>
              </w:rPr>
              <w:t xml:space="preserve"> </w:t>
            </w:r>
            <w:r w:rsidR="00B808FF">
              <w:rPr>
                <w:rFonts w:cs="Calibri"/>
                <w:b/>
              </w:rPr>
              <w:t xml:space="preserve">number </w:t>
            </w:r>
            <w:r w:rsidR="00B808FF" w:rsidRPr="00C82EF4">
              <w:rPr>
                <w:rFonts w:cs="Calibri"/>
                <w:b/>
                <w:color w:val="FF0000"/>
              </w:rPr>
              <w:t>*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F3AA8B" w14:textId="47294526" w:rsidR="002B60FA" w:rsidRPr="00884487" w:rsidRDefault="002B60FA" w:rsidP="007162F3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DE27CD9" w14:textId="38A8417B" w:rsidR="002B60FA" w:rsidRPr="00884487" w:rsidRDefault="002B60FA" w:rsidP="007162F3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  <w:r w:rsidRPr="00C00762">
              <w:rPr>
                <w:rFonts w:cs="Calibri"/>
                <w:b/>
              </w:rPr>
              <w:t>Mobile</w:t>
            </w:r>
            <w:r w:rsidR="00946824">
              <w:rPr>
                <w:rFonts w:cs="Calibri"/>
                <w:b/>
              </w:rPr>
              <w:t xml:space="preserve"> no.</w:t>
            </w:r>
            <w:r w:rsidRPr="00884487">
              <w:rPr>
                <w:rFonts w:cs="Calibri"/>
                <w:b/>
                <w:sz w:val="21"/>
                <w:szCs w:val="21"/>
              </w:rPr>
              <w:t>:</w:t>
            </w:r>
            <w:r w:rsidR="00CD43E8">
              <w:rPr>
                <w:rFonts w:cs="Calibri"/>
                <w:b/>
                <w:sz w:val="21"/>
                <w:szCs w:val="21"/>
              </w:rPr>
              <w:t xml:space="preserve"> </w:t>
            </w:r>
            <w:r w:rsidR="00CD43E8" w:rsidRPr="00C82EF4">
              <w:rPr>
                <w:rFonts w:cs="Calibri"/>
                <w:b/>
                <w:color w:val="FF0000"/>
                <w:sz w:val="21"/>
                <w:szCs w:val="21"/>
              </w:rPr>
              <w:t>*</w:t>
            </w:r>
          </w:p>
        </w:tc>
        <w:tc>
          <w:tcPr>
            <w:tcW w:w="35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4DC6F51" w14:textId="0F00FA84" w:rsidR="002B60FA" w:rsidRPr="00884487" w:rsidRDefault="002B60FA" w:rsidP="007162F3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</w:p>
        </w:tc>
      </w:tr>
      <w:tr w:rsidR="002B60FA" w:rsidRPr="00884487" w14:paraId="4743CC49" w14:textId="77777777" w:rsidTr="00B1414A">
        <w:trPr>
          <w:trHeight w:val="238"/>
        </w:trPr>
        <w:tc>
          <w:tcPr>
            <w:tcW w:w="2547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74D4FD2" w14:textId="55040A2C" w:rsidR="002B60FA" w:rsidRPr="00C00762" w:rsidRDefault="002B60FA" w:rsidP="007162F3">
            <w:pPr>
              <w:spacing w:before="20" w:after="20"/>
              <w:rPr>
                <w:rFonts w:cs="Calibri"/>
                <w:b/>
              </w:rPr>
            </w:pPr>
            <w:r w:rsidRPr="00C00762">
              <w:rPr>
                <w:rFonts w:cs="Calibri"/>
                <w:b/>
              </w:rPr>
              <w:t>Email</w:t>
            </w:r>
            <w:r w:rsidR="00946824">
              <w:rPr>
                <w:rFonts w:cs="Calibri"/>
                <w:b/>
              </w:rPr>
              <w:t xml:space="preserve"> </w:t>
            </w:r>
            <w:r w:rsidR="00B808FF">
              <w:rPr>
                <w:rFonts w:cs="Calibri"/>
                <w:b/>
              </w:rPr>
              <w:t xml:space="preserve">address </w:t>
            </w:r>
            <w:r w:rsidR="00B808FF" w:rsidRPr="00C82EF4">
              <w:rPr>
                <w:rFonts w:cs="Calibri"/>
                <w:b/>
                <w:color w:val="FF0000"/>
              </w:rPr>
              <w:t>*</w:t>
            </w:r>
          </w:p>
        </w:tc>
        <w:tc>
          <w:tcPr>
            <w:tcW w:w="836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80231F8" w14:textId="77777777" w:rsidR="002B60FA" w:rsidRPr="00884487" w:rsidRDefault="002B60FA" w:rsidP="007162F3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</w:p>
        </w:tc>
      </w:tr>
      <w:tr w:rsidR="006878E0" w:rsidRPr="00884487" w14:paraId="0FAECCCA" w14:textId="77777777" w:rsidTr="00B1414A">
        <w:trPr>
          <w:trHeight w:val="356"/>
        </w:trPr>
        <w:tc>
          <w:tcPr>
            <w:tcW w:w="2547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34AE4DB" w14:textId="77777777" w:rsidR="006878E0" w:rsidRPr="00C00762" w:rsidRDefault="006878E0" w:rsidP="00AE3198">
            <w:pPr>
              <w:spacing w:before="20" w:after="20"/>
              <w:rPr>
                <w:rFonts w:cs="Calibri"/>
              </w:rPr>
            </w:pPr>
            <w:r w:rsidRPr="00C00762">
              <w:rPr>
                <w:rFonts w:cs="Calibri"/>
                <w:b/>
              </w:rPr>
              <w:t xml:space="preserve">Postal address: </w:t>
            </w:r>
          </w:p>
        </w:tc>
        <w:tc>
          <w:tcPr>
            <w:tcW w:w="836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B3A8936" w14:textId="77777777" w:rsidR="006878E0" w:rsidRPr="00884487" w:rsidRDefault="006878E0" w:rsidP="00AE3198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</w:p>
        </w:tc>
      </w:tr>
      <w:tr w:rsidR="006878E0" w:rsidRPr="00884487" w14:paraId="364C64AE" w14:textId="77777777" w:rsidTr="00B1414A">
        <w:trPr>
          <w:trHeight w:val="356"/>
        </w:trPr>
        <w:tc>
          <w:tcPr>
            <w:tcW w:w="2547" w:type="dxa"/>
            <w:vMerge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FF311B6" w14:textId="77777777" w:rsidR="006878E0" w:rsidRPr="00C00762" w:rsidRDefault="006878E0" w:rsidP="00AE3198">
            <w:pPr>
              <w:spacing w:before="20" w:after="20"/>
              <w:rPr>
                <w:rFonts w:cs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AFB5306" w14:textId="77777777" w:rsidR="006878E0" w:rsidRPr="00884487" w:rsidRDefault="006878E0" w:rsidP="00AE3198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6ACFA33" w14:textId="77777777" w:rsidR="006878E0" w:rsidRPr="00884487" w:rsidRDefault="006878E0" w:rsidP="00AE3198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Postal code:</w:t>
            </w:r>
          </w:p>
        </w:tc>
        <w:tc>
          <w:tcPr>
            <w:tcW w:w="35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5075B74" w14:textId="77777777" w:rsidR="006878E0" w:rsidRPr="00884487" w:rsidRDefault="006878E0" w:rsidP="00AE3198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</w:p>
        </w:tc>
      </w:tr>
      <w:tr w:rsidR="006878E0" w:rsidRPr="00884487" w14:paraId="58EC13D5" w14:textId="77777777" w:rsidTr="00B1414A">
        <w:trPr>
          <w:trHeight w:val="356"/>
        </w:trPr>
        <w:tc>
          <w:tcPr>
            <w:tcW w:w="2547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BBF44A6" w14:textId="77777777" w:rsidR="006878E0" w:rsidRPr="00C00762" w:rsidRDefault="006878E0" w:rsidP="00AE3198">
            <w:pPr>
              <w:spacing w:before="20" w:after="20"/>
              <w:rPr>
                <w:rFonts w:cs="Calibri"/>
                <w:b/>
              </w:rPr>
            </w:pPr>
            <w:r w:rsidRPr="00C00762">
              <w:rPr>
                <w:rFonts w:cs="Calibri"/>
                <w:b/>
              </w:rPr>
              <w:t>Physical address:</w:t>
            </w:r>
          </w:p>
        </w:tc>
        <w:tc>
          <w:tcPr>
            <w:tcW w:w="836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3B95B2F" w14:textId="77777777" w:rsidR="006878E0" w:rsidRPr="00884487" w:rsidRDefault="006878E0" w:rsidP="00AE3198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</w:p>
        </w:tc>
      </w:tr>
      <w:tr w:rsidR="006878E0" w:rsidRPr="00884487" w14:paraId="126A5CAD" w14:textId="77777777" w:rsidTr="00B1414A">
        <w:trPr>
          <w:trHeight w:val="356"/>
        </w:trPr>
        <w:tc>
          <w:tcPr>
            <w:tcW w:w="2547" w:type="dxa"/>
            <w:vMerge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3C1B296" w14:textId="77777777" w:rsidR="006878E0" w:rsidRPr="00C00762" w:rsidRDefault="006878E0" w:rsidP="00AE3198">
            <w:pPr>
              <w:spacing w:before="20" w:after="20"/>
              <w:rPr>
                <w:rFonts w:cs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8ED0705" w14:textId="77777777" w:rsidR="006878E0" w:rsidRPr="00884487" w:rsidRDefault="006878E0" w:rsidP="00AE3198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833459F" w14:textId="77777777" w:rsidR="006878E0" w:rsidRPr="00884487" w:rsidRDefault="006878E0" w:rsidP="00AE3198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Postal code:</w:t>
            </w:r>
          </w:p>
        </w:tc>
        <w:tc>
          <w:tcPr>
            <w:tcW w:w="35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202D9CE" w14:textId="77777777" w:rsidR="006878E0" w:rsidRPr="00884487" w:rsidRDefault="006878E0" w:rsidP="00AE3198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</w:p>
        </w:tc>
      </w:tr>
      <w:tr w:rsidR="006878E0" w:rsidRPr="00884487" w14:paraId="6593435E" w14:textId="77777777" w:rsidTr="00B1414A">
        <w:trPr>
          <w:trHeight w:val="278"/>
        </w:trPr>
        <w:tc>
          <w:tcPr>
            <w:tcW w:w="2547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5720C1A" w14:textId="42C5722D" w:rsidR="006878E0" w:rsidRPr="00C00762" w:rsidRDefault="006878E0" w:rsidP="00AE3198">
            <w:pPr>
              <w:spacing w:before="20" w:after="20"/>
              <w:rPr>
                <w:rFonts w:cs="Calibri"/>
                <w:b/>
              </w:rPr>
            </w:pPr>
            <w:r w:rsidRPr="00C00762">
              <w:rPr>
                <w:rFonts w:cs="Calibri"/>
                <w:b/>
              </w:rPr>
              <w:t xml:space="preserve">Company </w:t>
            </w:r>
            <w:r w:rsidR="00B808FF" w:rsidRPr="00C00762">
              <w:rPr>
                <w:rFonts w:cs="Calibri"/>
                <w:b/>
              </w:rPr>
              <w:t>website</w:t>
            </w:r>
            <w:r w:rsidR="00B808FF">
              <w:rPr>
                <w:rFonts w:cs="Calibri"/>
                <w:b/>
              </w:rPr>
              <w:t xml:space="preserve"> </w:t>
            </w:r>
            <w:r w:rsidR="00B808FF" w:rsidRPr="00C82EF4">
              <w:rPr>
                <w:rFonts w:cs="Calibri"/>
                <w:b/>
                <w:color w:val="FF0000"/>
              </w:rPr>
              <w:t>*</w:t>
            </w:r>
          </w:p>
        </w:tc>
        <w:tc>
          <w:tcPr>
            <w:tcW w:w="836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346FE36" w14:textId="77777777" w:rsidR="006878E0" w:rsidRPr="00884487" w:rsidRDefault="006878E0" w:rsidP="00AE3198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</w:p>
        </w:tc>
      </w:tr>
      <w:tr w:rsidR="003210E7" w:rsidRPr="00884487" w14:paraId="63E9F955" w14:textId="77777777" w:rsidTr="00B1414A">
        <w:trPr>
          <w:trHeight w:val="238"/>
        </w:trPr>
        <w:tc>
          <w:tcPr>
            <w:tcW w:w="2547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3569C9" w14:textId="3EBCB2AD" w:rsidR="003210E7" w:rsidRPr="00C00762" w:rsidRDefault="006878E0" w:rsidP="007162F3">
            <w:pPr>
              <w:spacing w:before="20" w:after="20"/>
              <w:rPr>
                <w:rFonts w:cs="Calibri"/>
                <w:b/>
              </w:rPr>
            </w:pPr>
            <w:r w:rsidRPr="002E46FD">
              <w:rPr>
                <w:rFonts w:cs="Calibri"/>
                <w:b/>
              </w:rPr>
              <w:t>Email for invoices</w:t>
            </w:r>
          </w:p>
        </w:tc>
        <w:tc>
          <w:tcPr>
            <w:tcW w:w="836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C27F4E0" w14:textId="77777777" w:rsidR="003210E7" w:rsidRPr="00884487" w:rsidRDefault="003210E7" w:rsidP="007162F3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</w:p>
        </w:tc>
      </w:tr>
    </w:tbl>
    <w:p w14:paraId="2E62F8E2" w14:textId="1480AD8C" w:rsidR="000B11AC" w:rsidRDefault="00674DFD" w:rsidP="007A5202">
      <w:pPr>
        <w:pStyle w:val="Heading2"/>
        <w:spacing w:before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87812">
        <w:rPr>
          <w:lang w:val="en-NZ"/>
        </w:rPr>
        <w:t xml:space="preserve">Membership </w:t>
      </w:r>
      <w:r w:rsidR="00775700" w:rsidRPr="00562DA2">
        <w:t>services</w:t>
      </w:r>
      <w:r w:rsidR="007A5202" w:rsidRPr="007A52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 </w:t>
      </w:r>
      <w:r w:rsidR="00A63EF3" w:rsidRPr="007A52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Bioenergy Association </w:t>
      </w:r>
      <w:r w:rsidR="007E11F0" w:rsidRPr="007A5202">
        <w:rPr>
          <w:rFonts w:asciiTheme="minorHAnsi" w:hAnsiTheme="minorHAnsi" w:cstheme="minorHAnsi"/>
          <w:b w:val="0"/>
          <w:bCs w:val="0"/>
          <w:sz w:val="22"/>
          <w:szCs w:val="22"/>
        </w:rPr>
        <w:t>m</w:t>
      </w:r>
      <w:r w:rsidR="00A63EF3" w:rsidRPr="007A5202">
        <w:rPr>
          <w:rFonts w:asciiTheme="minorHAnsi" w:hAnsiTheme="minorHAnsi" w:cstheme="minorHAnsi"/>
          <w:b w:val="0"/>
          <w:bCs w:val="0"/>
          <w:sz w:val="22"/>
          <w:szCs w:val="22"/>
        </w:rPr>
        <w:t>embership level services and details are shown below:</w:t>
      </w:r>
    </w:p>
    <w:tbl>
      <w:tblPr>
        <w:tblW w:w="10910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922BAE" w:rsidRPr="00922BAE" w14:paraId="03288576" w14:textId="77777777" w:rsidTr="00BD650E">
        <w:trPr>
          <w:trHeight w:val="299"/>
        </w:trPr>
        <w:tc>
          <w:tcPr>
            <w:tcW w:w="363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9BBB59"/>
          </w:tcPr>
          <w:p w14:paraId="2890275E" w14:textId="351669AF" w:rsidR="00055FA1" w:rsidRPr="00922BAE" w:rsidRDefault="00055FA1" w:rsidP="00BD650E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22BAE">
              <w:rPr>
                <w:rFonts w:asciiTheme="minorHAnsi" w:hAnsiTheme="minorHAnsi" w:cstheme="minorHAnsi"/>
                <w:b/>
                <w:sz w:val="21"/>
                <w:szCs w:val="21"/>
              </w:rPr>
              <w:t>Platinum</w:t>
            </w:r>
          </w:p>
        </w:tc>
        <w:tc>
          <w:tcPr>
            <w:tcW w:w="363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9BBB59"/>
          </w:tcPr>
          <w:p w14:paraId="3D42FC31" w14:textId="77777777" w:rsidR="00055FA1" w:rsidRPr="00922BAE" w:rsidRDefault="00055FA1" w:rsidP="00BD650E">
            <w:pPr>
              <w:spacing w:after="0" w:line="240" w:lineRule="auto"/>
              <w:ind w:left="113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22BA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Executive level member services</w:t>
            </w:r>
          </w:p>
        </w:tc>
        <w:tc>
          <w:tcPr>
            <w:tcW w:w="363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9BBB59"/>
          </w:tcPr>
          <w:p w14:paraId="4DD1C2BC" w14:textId="77777777" w:rsidR="00055FA1" w:rsidRPr="00922BAE" w:rsidRDefault="00055FA1" w:rsidP="00BD650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22BAE">
              <w:rPr>
                <w:rFonts w:asciiTheme="minorHAnsi" w:hAnsiTheme="minorHAnsi" w:cstheme="minorHAnsi"/>
                <w:b/>
                <w:sz w:val="21"/>
                <w:szCs w:val="21"/>
              </w:rPr>
              <w:t>$5,500 plus GST</w:t>
            </w:r>
          </w:p>
        </w:tc>
      </w:tr>
      <w:tr w:rsidR="00D75839" w:rsidRPr="00D6236E" w14:paraId="4BB5E005" w14:textId="77777777" w:rsidTr="00B1414A">
        <w:trPr>
          <w:trHeight w:val="2103"/>
        </w:trPr>
        <w:tc>
          <w:tcPr>
            <w:tcW w:w="10910" w:type="dxa"/>
            <w:gridSpan w:val="3"/>
            <w:shd w:val="clear" w:color="auto" w:fill="F2F2F2"/>
          </w:tcPr>
          <w:p w14:paraId="68D65EC7" w14:textId="2D3A3524" w:rsidR="00D75839" w:rsidRPr="009C2EDF" w:rsidRDefault="00563671" w:rsidP="00323C8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="00D76C51" w:rsidRPr="00D76C51">
              <w:rPr>
                <w:rFonts w:asciiTheme="minorHAnsi" w:hAnsiTheme="minorHAnsi" w:cstheme="minorHAnsi"/>
                <w:sz w:val="21"/>
                <w:szCs w:val="21"/>
              </w:rPr>
              <w:t xml:space="preserve">ncludes all Gold-level benefits, </w:t>
            </w:r>
            <w:r w:rsidR="00D75839" w:rsidRPr="00D76C51">
              <w:rPr>
                <w:rFonts w:asciiTheme="minorHAnsi" w:hAnsiTheme="minorHAnsi" w:cstheme="minorHAnsi"/>
                <w:sz w:val="21"/>
                <w:szCs w:val="21"/>
              </w:rPr>
              <w:t>plus</w:t>
            </w:r>
          </w:p>
          <w:p w14:paraId="05C48909" w14:textId="3F9D7A0B" w:rsidR="00D75839" w:rsidRPr="00323C81" w:rsidRDefault="009D7B22" w:rsidP="00323C8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23C81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="00D75839" w:rsidRPr="00323C81">
              <w:rPr>
                <w:rFonts w:asciiTheme="minorHAnsi" w:hAnsiTheme="minorHAnsi" w:cstheme="minorHAnsi"/>
                <w:sz w:val="21"/>
                <w:szCs w:val="21"/>
              </w:rPr>
              <w:t>ption for an ex officio seat on the Bioenergy Association’s Board of Directors</w:t>
            </w:r>
          </w:p>
          <w:p w14:paraId="5FC9CC47" w14:textId="0D9F9ED8" w:rsidR="00D75839" w:rsidRPr="00323C81" w:rsidRDefault="00D75839" w:rsidP="00323C8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23C81">
              <w:rPr>
                <w:rFonts w:asciiTheme="minorHAnsi" w:hAnsiTheme="minorHAnsi" w:cstheme="minorHAnsi"/>
                <w:sz w:val="21"/>
                <w:szCs w:val="21"/>
              </w:rPr>
              <w:t>Option to schedule a monthly meeting with the Executive Officer</w:t>
            </w:r>
          </w:p>
          <w:p w14:paraId="5BAE9E7E" w14:textId="50F978E4" w:rsidR="00D75839" w:rsidRPr="00323C81" w:rsidRDefault="00D90A4F" w:rsidP="00323C8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23C81">
              <w:rPr>
                <w:rFonts w:asciiTheme="minorHAnsi" w:hAnsiTheme="minorHAnsi" w:cstheme="minorHAnsi"/>
                <w:sz w:val="21"/>
                <w:szCs w:val="21"/>
              </w:rPr>
              <w:t xml:space="preserve">Personalised </w:t>
            </w:r>
            <w:r w:rsidR="00482DF0" w:rsidRPr="00323C81">
              <w:rPr>
                <w:rFonts w:asciiTheme="minorHAnsi" w:hAnsiTheme="minorHAnsi" w:cstheme="minorHAnsi"/>
                <w:sz w:val="21"/>
                <w:szCs w:val="21"/>
              </w:rPr>
              <w:t xml:space="preserve">monthly </w:t>
            </w:r>
            <w:r w:rsidR="00D75839" w:rsidRPr="00323C81">
              <w:rPr>
                <w:rFonts w:asciiTheme="minorHAnsi" w:hAnsiTheme="minorHAnsi" w:cstheme="minorHAnsi"/>
                <w:sz w:val="21"/>
                <w:szCs w:val="21"/>
              </w:rPr>
              <w:t>briefings on</w:t>
            </w:r>
            <w:r w:rsidR="00482DF0" w:rsidRPr="00323C81">
              <w:rPr>
                <w:rFonts w:asciiTheme="minorHAnsi" w:hAnsiTheme="minorHAnsi" w:cstheme="minorHAnsi"/>
                <w:sz w:val="21"/>
                <w:szCs w:val="21"/>
              </w:rPr>
              <w:t xml:space="preserve"> key </w:t>
            </w:r>
            <w:r w:rsidR="00D75839" w:rsidRPr="00323C81">
              <w:rPr>
                <w:rFonts w:asciiTheme="minorHAnsi" w:hAnsiTheme="minorHAnsi" w:cstheme="minorHAnsi"/>
                <w:sz w:val="21"/>
                <w:szCs w:val="21"/>
              </w:rPr>
              <w:t xml:space="preserve">bioenergy and biofuels sector </w:t>
            </w:r>
            <w:r w:rsidR="00482DF0" w:rsidRPr="00323C81">
              <w:rPr>
                <w:rFonts w:asciiTheme="minorHAnsi" w:hAnsiTheme="minorHAnsi" w:cstheme="minorHAnsi"/>
                <w:sz w:val="21"/>
                <w:szCs w:val="21"/>
              </w:rPr>
              <w:t>developments</w:t>
            </w:r>
          </w:p>
          <w:p w14:paraId="5503291B" w14:textId="6AD54632" w:rsidR="00D75839" w:rsidRPr="00323C81" w:rsidRDefault="00D75839" w:rsidP="00323C8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23C81">
              <w:rPr>
                <w:rFonts w:asciiTheme="minorHAnsi" w:hAnsiTheme="minorHAnsi" w:cstheme="minorHAnsi"/>
                <w:sz w:val="21"/>
                <w:szCs w:val="21"/>
              </w:rPr>
              <w:t>Member</w:t>
            </w:r>
            <w:r w:rsidR="00CB4BA1" w:rsidRPr="00323C81">
              <w:rPr>
                <w:rFonts w:asciiTheme="minorHAnsi" w:hAnsiTheme="minorHAnsi" w:cstheme="minorHAnsi"/>
                <w:sz w:val="21"/>
                <w:szCs w:val="21"/>
              </w:rPr>
              <w:t xml:space="preserve">ship in the </w:t>
            </w:r>
            <w:r w:rsidRPr="00323C81">
              <w:rPr>
                <w:rFonts w:asciiTheme="minorHAnsi" w:hAnsiTheme="minorHAnsi" w:cstheme="minorHAnsi"/>
                <w:sz w:val="21"/>
                <w:szCs w:val="21"/>
              </w:rPr>
              <w:t>Executive Officer</w:t>
            </w:r>
            <w:r w:rsidR="00CB4BA1" w:rsidRPr="00323C81">
              <w:rPr>
                <w:rFonts w:asciiTheme="minorHAnsi" w:hAnsiTheme="minorHAnsi" w:cstheme="minorHAnsi"/>
                <w:sz w:val="21"/>
                <w:szCs w:val="21"/>
              </w:rPr>
              <w:t>’</w:t>
            </w:r>
            <w:r w:rsidRPr="00323C81">
              <w:rPr>
                <w:rFonts w:asciiTheme="minorHAnsi" w:hAnsiTheme="minorHAnsi" w:cstheme="minorHAnsi"/>
                <w:sz w:val="21"/>
                <w:szCs w:val="21"/>
              </w:rPr>
              <w:t>s Strategic Advisory Team</w:t>
            </w:r>
          </w:p>
          <w:p w14:paraId="01EAE12E" w14:textId="457AF814" w:rsidR="004549EE" w:rsidRPr="00323C81" w:rsidRDefault="004549EE" w:rsidP="00323C8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23C81">
              <w:rPr>
                <w:rFonts w:asciiTheme="minorHAnsi" w:hAnsiTheme="minorHAnsi" w:cstheme="minorHAnsi"/>
                <w:sz w:val="21"/>
                <w:szCs w:val="21"/>
              </w:rPr>
              <w:t xml:space="preserve">Unlimited staff access to the </w:t>
            </w:r>
            <w:proofErr w:type="spellStart"/>
            <w:r w:rsidRPr="00323C81">
              <w:rPr>
                <w:rFonts w:asciiTheme="minorHAnsi" w:hAnsiTheme="minorHAnsi" w:cstheme="minorHAnsi"/>
                <w:sz w:val="21"/>
                <w:szCs w:val="21"/>
              </w:rPr>
              <w:t>Bioflash</w:t>
            </w:r>
            <w:proofErr w:type="spellEnd"/>
            <w:r w:rsidRPr="00323C81">
              <w:rPr>
                <w:rFonts w:asciiTheme="minorHAnsi" w:hAnsiTheme="minorHAnsi" w:cstheme="minorHAnsi"/>
                <w:sz w:val="21"/>
                <w:szCs w:val="21"/>
              </w:rPr>
              <w:t xml:space="preserve"> e-newsletter</w:t>
            </w:r>
          </w:p>
          <w:p w14:paraId="2DB8F758" w14:textId="77777777" w:rsidR="002A7A76" w:rsidRDefault="00D75839" w:rsidP="00323C8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Platinum member </w:t>
            </w:r>
            <w:r w:rsidR="003B513D">
              <w:rPr>
                <w:rFonts w:asciiTheme="minorHAnsi" w:hAnsiTheme="minorHAnsi" w:cstheme="minorHAnsi"/>
                <w:sz w:val="21"/>
                <w:szCs w:val="21"/>
              </w:rPr>
              <w:t>recognition</w:t>
            </w:r>
          </w:p>
          <w:p w14:paraId="754CC8C5" w14:textId="233A4A80" w:rsidR="00D75839" w:rsidRPr="00D6236E" w:rsidRDefault="002A7A76" w:rsidP="00323C81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</w:t>
            </w:r>
            <w:r w:rsidR="003B513D">
              <w:rPr>
                <w:rFonts w:asciiTheme="minorHAnsi" w:hAnsiTheme="minorHAnsi" w:cstheme="minorHAnsi"/>
                <w:sz w:val="21"/>
                <w:szCs w:val="21"/>
              </w:rPr>
              <w:t>ogo and listing featured on the Association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’s </w:t>
            </w:r>
            <w:r w:rsidR="0071551D">
              <w:rPr>
                <w:rFonts w:asciiTheme="minorHAnsi" w:hAnsiTheme="minorHAnsi" w:cstheme="minorHAnsi"/>
                <w:sz w:val="21"/>
                <w:szCs w:val="21"/>
              </w:rPr>
              <w:t xml:space="preserve">homepage 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>and relevant topic websites</w:t>
            </w:r>
          </w:p>
          <w:p w14:paraId="2BC5B401" w14:textId="77777777" w:rsidR="007D2F1B" w:rsidRDefault="00DC1A2C" w:rsidP="00323C8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Enhanced visibility</w:t>
            </w:r>
          </w:p>
          <w:p w14:paraId="604A806A" w14:textId="5724F351" w:rsidR="00021A38" w:rsidRDefault="00372DAD" w:rsidP="00323C81">
            <w:pPr>
              <w:numPr>
                <w:ilvl w:val="0"/>
                <w:numId w:val="30"/>
              </w:num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Up to</w:t>
            </w:r>
            <w:r w:rsidR="00A53DC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A4CB8" w:rsidRPr="00D6236E">
              <w:rPr>
                <w:rFonts w:asciiTheme="minorHAnsi" w:hAnsiTheme="minorHAnsi" w:cstheme="minorHAnsi"/>
                <w:sz w:val="21"/>
                <w:szCs w:val="21"/>
              </w:rPr>
              <w:t>40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 logo placements </w:t>
            </w:r>
            <w:r w:rsidR="00DC1A2C">
              <w:rPr>
                <w:rFonts w:asciiTheme="minorHAnsi" w:hAnsiTheme="minorHAnsi" w:cstheme="minorHAnsi"/>
                <w:sz w:val="21"/>
                <w:szCs w:val="21"/>
              </w:rPr>
              <w:t>across any Association website</w:t>
            </w:r>
            <w:r w:rsidR="008807CD">
              <w:rPr>
                <w:rFonts w:asciiTheme="minorHAnsi" w:hAnsiTheme="minorHAnsi" w:cstheme="minorHAnsi"/>
                <w:sz w:val="21"/>
                <w:szCs w:val="21"/>
              </w:rPr>
              <w:t>, and</w:t>
            </w:r>
          </w:p>
          <w:p w14:paraId="1DBF3736" w14:textId="4B2D39DE" w:rsidR="00D75839" w:rsidRPr="00D6236E" w:rsidRDefault="00372DAD" w:rsidP="00323C81">
            <w:pPr>
              <w:numPr>
                <w:ilvl w:val="0"/>
                <w:numId w:val="30"/>
              </w:num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Up to</w:t>
            </w:r>
            <w:r w:rsidR="002A7A7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53DC7">
              <w:rPr>
                <w:rFonts w:asciiTheme="minorHAnsi" w:hAnsiTheme="minorHAnsi" w:cstheme="minorHAnsi"/>
                <w:sz w:val="21"/>
                <w:szCs w:val="21"/>
              </w:rPr>
              <w:t>25 complimentary equipment catalogue listings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</w:tbl>
    <w:p w14:paraId="18D2D026" w14:textId="77777777" w:rsidR="00B1414A" w:rsidRDefault="00B1414A"/>
    <w:tbl>
      <w:tblPr>
        <w:tblW w:w="10910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922BAE" w:rsidRPr="00922BAE" w14:paraId="3FB2A5D6" w14:textId="77777777" w:rsidTr="006B090D">
        <w:trPr>
          <w:trHeight w:val="299"/>
        </w:trPr>
        <w:tc>
          <w:tcPr>
            <w:tcW w:w="363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9BBB59"/>
          </w:tcPr>
          <w:p w14:paraId="6228487A" w14:textId="3277FA56" w:rsidR="00284E55" w:rsidRPr="00922BAE" w:rsidRDefault="006B090D" w:rsidP="006B090D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22BAE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Gold</w:t>
            </w:r>
          </w:p>
        </w:tc>
        <w:tc>
          <w:tcPr>
            <w:tcW w:w="363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9BBB59"/>
          </w:tcPr>
          <w:p w14:paraId="3E715E04" w14:textId="7CC1EDFF" w:rsidR="00284E55" w:rsidRPr="00922BAE" w:rsidRDefault="006B090D" w:rsidP="006B090D">
            <w:pPr>
              <w:spacing w:after="0" w:line="240" w:lineRule="auto"/>
              <w:ind w:left="113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22BA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Executive level member services</w:t>
            </w:r>
          </w:p>
        </w:tc>
        <w:tc>
          <w:tcPr>
            <w:tcW w:w="363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9BBB59"/>
          </w:tcPr>
          <w:p w14:paraId="32AD5C17" w14:textId="2523B8FD" w:rsidR="00284E55" w:rsidRPr="00922BAE" w:rsidRDefault="006B090D" w:rsidP="00D6236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22BAE">
              <w:rPr>
                <w:rFonts w:asciiTheme="minorHAnsi" w:hAnsiTheme="minorHAnsi" w:cstheme="minorHAnsi"/>
                <w:b/>
                <w:sz w:val="21"/>
                <w:szCs w:val="21"/>
              </w:rPr>
              <w:t>$5,500 plus GST</w:t>
            </w:r>
          </w:p>
        </w:tc>
      </w:tr>
      <w:tr w:rsidR="00D75839" w:rsidRPr="00D6236E" w14:paraId="27F8B9B3" w14:textId="77777777" w:rsidTr="00B1414A">
        <w:trPr>
          <w:trHeight w:val="299"/>
        </w:trPr>
        <w:tc>
          <w:tcPr>
            <w:tcW w:w="10910" w:type="dxa"/>
            <w:gridSpan w:val="3"/>
            <w:shd w:val="clear" w:color="auto" w:fill="F2F2F2"/>
          </w:tcPr>
          <w:p w14:paraId="08A466DB" w14:textId="19810775" w:rsidR="00D75839" w:rsidRPr="005E44F6" w:rsidRDefault="00D75839" w:rsidP="00323C8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E44F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Full enhanced member services plus</w:t>
            </w:r>
          </w:p>
          <w:p w14:paraId="2BC56FBB" w14:textId="479BF3DA" w:rsidR="00C66C9E" w:rsidRDefault="006317B2" w:rsidP="00323C8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Exclusive support and insights</w:t>
            </w:r>
          </w:p>
          <w:p w14:paraId="260A9609" w14:textId="3F83B9F1" w:rsidR="00D75839" w:rsidRPr="00D6236E" w:rsidRDefault="006317B2" w:rsidP="00323C81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roactive assistance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with 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market information, business strategy, best practice and business case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development</w:t>
            </w:r>
            <w:r w:rsidR="00D329EA">
              <w:rPr>
                <w:rFonts w:asciiTheme="minorHAnsi" w:hAnsiTheme="minorHAnsi" w:cstheme="minorHAnsi"/>
                <w:sz w:val="21"/>
                <w:szCs w:val="21"/>
              </w:rPr>
              <w:t xml:space="preserve"> – provided confidentially by A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>ssociation staff</w:t>
            </w:r>
          </w:p>
          <w:p w14:paraId="7F2A8CC4" w14:textId="3B812D70" w:rsidR="00D75839" w:rsidRDefault="00D75839" w:rsidP="00323C81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Unlimited access to </w:t>
            </w:r>
            <w:r w:rsidR="00D329EA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>ssociation staff for confidential advice, bioenergy mentoring and peer review</w:t>
            </w:r>
          </w:p>
          <w:p w14:paraId="43037A86" w14:textId="6C5ABA98" w:rsidR="0092763C" w:rsidRDefault="0092763C" w:rsidP="00323C81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Twice-yearly </w:t>
            </w:r>
            <w:proofErr w:type="spellStart"/>
            <w:r w:rsidR="00AF7CF7">
              <w:rPr>
                <w:rFonts w:asciiTheme="minorHAnsi" w:hAnsiTheme="minorHAnsi" w:cstheme="minorHAnsi"/>
                <w:sz w:val="21"/>
                <w:szCs w:val="21"/>
              </w:rPr>
              <w:t>personalised</w:t>
            </w:r>
            <w:proofErr w:type="spellEnd"/>
            <w:r w:rsidR="00AF7CF7">
              <w:rPr>
                <w:rFonts w:asciiTheme="minorHAnsi" w:hAnsiTheme="minorHAnsi" w:cstheme="minorHAnsi"/>
                <w:sz w:val="21"/>
                <w:szCs w:val="21"/>
              </w:rPr>
              <w:t xml:space="preserve"> briefings on key bioenergy and biofuels sector developments</w:t>
            </w:r>
          </w:p>
          <w:p w14:paraId="70B07E89" w14:textId="7A629EDA" w:rsidR="00B528BE" w:rsidRPr="00B528BE" w:rsidRDefault="00C357A6" w:rsidP="00323C81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Unlimited staff access to the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Bioflash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e</w:t>
            </w:r>
            <w:r w:rsidR="00B528BE" w:rsidRPr="00D6236E">
              <w:rPr>
                <w:rFonts w:asciiTheme="minorHAnsi" w:hAnsiTheme="minorHAnsi" w:cstheme="minorHAnsi"/>
                <w:sz w:val="21"/>
                <w:szCs w:val="21"/>
              </w:rPr>
              <w:t>-news</w:t>
            </w:r>
            <w:r w:rsidR="00D31213">
              <w:rPr>
                <w:rFonts w:asciiTheme="minorHAnsi" w:hAnsiTheme="minorHAnsi" w:cstheme="minorHAnsi"/>
                <w:sz w:val="21"/>
                <w:szCs w:val="21"/>
              </w:rPr>
              <w:t>letter</w:t>
            </w:r>
          </w:p>
          <w:p w14:paraId="7A068B3D" w14:textId="76362229" w:rsidR="00F1527F" w:rsidRPr="00D6236E" w:rsidRDefault="00F1527F" w:rsidP="00323C8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Premium </w:t>
            </w:r>
            <w:r w:rsidR="00FA55C9">
              <w:rPr>
                <w:rFonts w:asciiTheme="minorHAnsi" w:hAnsiTheme="minorHAnsi" w:cstheme="minorHAnsi"/>
                <w:sz w:val="21"/>
                <w:szCs w:val="21"/>
              </w:rPr>
              <w:t>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irectory </w:t>
            </w:r>
            <w:r w:rsidR="006E17F9">
              <w:rPr>
                <w:rFonts w:asciiTheme="minorHAnsi" w:hAnsiTheme="minorHAnsi" w:cstheme="minorHAnsi"/>
                <w:sz w:val="21"/>
                <w:szCs w:val="21"/>
              </w:rPr>
              <w:t>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istings &amp; </w:t>
            </w:r>
            <w:r w:rsidR="00FA55C9">
              <w:rPr>
                <w:rFonts w:asciiTheme="minorHAnsi" w:hAnsiTheme="minorHAnsi" w:cstheme="minorHAnsi"/>
                <w:sz w:val="21"/>
                <w:szCs w:val="21"/>
              </w:rPr>
              <w:t>v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isibility</w:t>
            </w:r>
          </w:p>
          <w:p w14:paraId="1E672F92" w14:textId="3A0C7C53" w:rsidR="00D75839" w:rsidRDefault="00D75839" w:rsidP="00323C81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>Level 3 listing* in the Association</w:t>
            </w:r>
            <w:r w:rsidR="000C6672">
              <w:rPr>
                <w:rFonts w:asciiTheme="minorHAnsi" w:hAnsiTheme="minorHAnsi" w:cstheme="minorHAnsi"/>
                <w:sz w:val="21"/>
                <w:szCs w:val="21"/>
              </w:rPr>
              <w:t>’s C</w:t>
            </w:r>
            <w:hyperlink r:id="rId14" w:history="1">
              <w:r w:rsidRPr="00D6236E">
                <w:rPr>
                  <w:rFonts w:asciiTheme="minorHAnsi" w:hAnsiTheme="minorHAnsi" w:cstheme="minorHAnsi"/>
                  <w:sz w:val="21"/>
                  <w:szCs w:val="21"/>
                </w:rPr>
                <w:t xml:space="preserve">ontact an </w:t>
              </w:r>
              <w:r w:rsidR="000C6672">
                <w:rPr>
                  <w:rFonts w:asciiTheme="minorHAnsi" w:hAnsiTheme="minorHAnsi" w:cstheme="minorHAnsi"/>
                  <w:sz w:val="21"/>
                  <w:szCs w:val="21"/>
                </w:rPr>
                <w:t>E</w:t>
              </w:r>
              <w:r w:rsidRPr="00D6236E">
                <w:rPr>
                  <w:rFonts w:asciiTheme="minorHAnsi" w:hAnsiTheme="minorHAnsi" w:cstheme="minorHAnsi"/>
                  <w:sz w:val="21"/>
                  <w:szCs w:val="21"/>
                </w:rPr>
                <w:t>xpert</w:t>
              </w:r>
            </w:hyperlink>
            <w:r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 directory</w:t>
            </w:r>
          </w:p>
          <w:p w14:paraId="28F41E36" w14:textId="3837B9EF" w:rsidR="005413DE" w:rsidRPr="00D6236E" w:rsidRDefault="005413DE" w:rsidP="00323C81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Free membership in all Interest Groups</w:t>
            </w:r>
          </w:p>
          <w:p w14:paraId="36E37EAD" w14:textId="06BCF37C" w:rsidR="00D75839" w:rsidRPr="00D6236E" w:rsidRDefault="00A06377" w:rsidP="00323C81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Up</w:t>
            </w:r>
            <w:r w:rsidR="00B00F5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to </w:t>
            </w:r>
            <w:r w:rsidR="00062AE0" w:rsidRPr="00D6236E">
              <w:rPr>
                <w:rFonts w:asciiTheme="minorHAnsi" w:hAnsiTheme="minorHAnsi" w:cstheme="minorHAnsi"/>
                <w:sz w:val="21"/>
                <w:szCs w:val="21"/>
              </w:rPr>
              <w:t>15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 free equipment </w:t>
            </w:r>
            <w:proofErr w:type="gramStart"/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>catalogue listings</w:t>
            </w:r>
            <w:proofErr w:type="gramEnd"/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507F8E7C" w14:textId="55F1D886" w:rsidR="00D75839" w:rsidRPr="00D6236E" w:rsidRDefault="00A06377" w:rsidP="00323C81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Up</w:t>
            </w:r>
            <w:r w:rsidR="00B00F5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to </w:t>
            </w:r>
            <w:r w:rsidR="000156A0" w:rsidRPr="00D6236E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 free advertisements on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Association 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>websites</w:t>
            </w:r>
          </w:p>
          <w:p w14:paraId="488A0A81" w14:textId="0D6D1BA0" w:rsidR="00D75839" w:rsidRPr="00D6236E" w:rsidRDefault="00D75839" w:rsidP="00323C81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Unlimited free listing of associated facilities on </w:t>
            </w:r>
            <w:hyperlink r:id="rId15" w:history="1">
              <w:r w:rsidR="00D96375" w:rsidRPr="008D6736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www.bioenergyfacilities.org.nz</w:t>
              </w:r>
            </w:hyperlink>
          </w:p>
          <w:p w14:paraId="471D32D3" w14:textId="77777777" w:rsidR="00FB38C5" w:rsidRDefault="00FB38C5" w:rsidP="00323C8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Brand exposure and event benefits</w:t>
            </w:r>
          </w:p>
          <w:p w14:paraId="6FA9E7E6" w14:textId="31683B70" w:rsidR="0008506E" w:rsidRDefault="0008506E" w:rsidP="00323C81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Executive logo display on the Association website (up</w:t>
            </w:r>
            <w:r w:rsidR="00B00F5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to 30 placements) and in published materials</w:t>
            </w:r>
          </w:p>
          <w:p w14:paraId="72C1E06F" w14:textId="4F3BADB4" w:rsidR="00D75839" w:rsidRDefault="00D75839" w:rsidP="00323C81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>Free display space at Association events</w:t>
            </w:r>
          </w:p>
          <w:p w14:paraId="37252B3E" w14:textId="2241E263" w:rsidR="00D75839" w:rsidRPr="008A72F2" w:rsidRDefault="006E17F9" w:rsidP="00323C81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Free membership in all Intere</w:t>
            </w:r>
            <w:r w:rsidR="008A72F2">
              <w:rPr>
                <w:rFonts w:asciiTheme="minorHAnsi" w:hAnsiTheme="minorHAnsi" w:cstheme="minorHAnsi"/>
                <w:sz w:val="21"/>
                <w:szCs w:val="21"/>
              </w:rPr>
              <w:t>st Groups</w:t>
            </w:r>
          </w:p>
        </w:tc>
      </w:tr>
      <w:tr w:rsidR="00922BAE" w:rsidRPr="00922BAE" w14:paraId="7FC3234C" w14:textId="77777777" w:rsidTr="00B575A3">
        <w:trPr>
          <w:trHeight w:val="299"/>
        </w:trPr>
        <w:tc>
          <w:tcPr>
            <w:tcW w:w="363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9BBB59"/>
          </w:tcPr>
          <w:p w14:paraId="290378BE" w14:textId="39CFFD6B" w:rsidR="009C2EDF" w:rsidRPr="00922BAE" w:rsidRDefault="009C2EDF" w:rsidP="00B575A3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22BAE">
              <w:rPr>
                <w:rFonts w:asciiTheme="minorHAnsi" w:hAnsiTheme="minorHAnsi" w:cstheme="minorHAnsi"/>
                <w:b/>
                <w:sz w:val="21"/>
                <w:szCs w:val="21"/>
              </w:rPr>
              <w:t>Silver</w:t>
            </w:r>
          </w:p>
        </w:tc>
        <w:tc>
          <w:tcPr>
            <w:tcW w:w="363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9BBB59"/>
          </w:tcPr>
          <w:p w14:paraId="053BCF84" w14:textId="21B2C6D0" w:rsidR="009C2EDF" w:rsidRPr="00922BAE" w:rsidRDefault="009C2EDF" w:rsidP="009C2EDF">
            <w:pPr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22BAE">
              <w:rPr>
                <w:rFonts w:asciiTheme="minorHAnsi" w:hAnsiTheme="minorHAnsi" w:cstheme="minorHAnsi"/>
                <w:b/>
                <w:sz w:val="21"/>
                <w:szCs w:val="21"/>
              </w:rPr>
              <w:t>Enhanced level member services</w:t>
            </w:r>
          </w:p>
        </w:tc>
        <w:tc>
          <w:tcPr>
            <w:tcW w:w="363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9BBB59"/>
          </w:tcPr>
          <w:p w14:paraId="6294C129" w14:textId="3F95DAAF" w:rsidR="009C2EDF" w:rsidRPr="00922BAE" w:rsidRDefault="009C2EDF" w:rsidP="00B575A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22BAE">
              <w:rPr>
                <w:rFonts w:asciiTheme="minorHAnsi" w:hAnsiTheme="minorHAnsi" w:cstheme="minorHAnsi"/>
                <w:b/>
                <w:sz w:val="21"/>
                <w:szCs w:val="21"/>
              </w:rPr>
              <w:t>$2,200 plus GST</w:t>
            </w:r>
          </w:p>
        </w:tc>
      </w:tr>
      <w:tr w:rsidR="00D75839" w:rsidRPr="00D6236E" w14:paraId="3E900CE9" w14:textId="77777777" w:rsidTr="00B1414A">
        <w:trPr>
          <w:trHeight w:val="299"/>
        </w:trPr>
        <w:tc>
          <w:tcPr>
            <w:tcW w:w="10910" w:type="dxa"/>
            <w:gridSpan w:val="3"/>
            <w:shd w:val="clear" w:color="auto" w:fill="F2F2F2"/>
          </w:tcPr>
          <w:p w14:paraId="78CF672B" w14:textId="55FE1573" w:rsidR="00D75839" w:rsidRPr="005E44F6" w:rsidRDefault="00AB3B49" w:rsidP="00323C8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E44F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Includes all </w:t>
            </w:r>
            <w:r w:rsidR="00D75839" w:rsidRPr="005E44F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Full </w:t>
            </w:r>
            <w:r w:rsidR="00757B65" w:rsidRPr="005E44F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</w:t>
            </w:r>
            <w:r w:rsidR="00D75839" w:rsidRPr="005E44F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ember </w:t>
            </w:r>
            <w:r w:rsidR="00757B65" w:rsidRPr="005E44F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</w:t>
            </w:r>
            <w:r w:rsidR="00D75839" w:rsidRPr="005E44F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ervices plus:</w:t>
            </w:r>
          </w:p>
          <w:p w14:paraId="1B68FA91" w14:textId="77777777" w:rsidR="00230FD7" w:rsidRDefault="00230FD7" w:rsidP="00323C8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Comprehensive Support and Guidance</w:t>
            </w:r>
          </w:p>
          <w:p w14:paraId="47B5D867" w14:textId="3C3B9659" w:rsidR="00D75839" w:rsidRPr="00D6236E" w:rsidRDefault="00230FD7" w:rsidP="00323C81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xtensive assistance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with 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market information, best practice and business case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developmen</w:t>
            </w:r>
            <w:r w:rsidR="009E6780"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E67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E6780">
              <w:rPr>
                <w:rFonts w:asciiTheme="minorHAnsi" w:hAnsiTheme="minorHAnsi" w:cstheme="minorHAnsi"/>
                <w:sz w:val="21"/>
                <w:szCs w:val="21"/>
              </w:rPr>
              <w:t xml:space="preserve">provided 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>confidential</w:t>
            </w:r>
            <w:r w:rsidR="009E6780">
              <w:rPr>
                <w:rFonts w:asciiTheme="minorHAnsi" w:hAnsiTheme="minorHAnsi" w:cstheme="minorHAnsi"/>
                <w:sz w:val="21"/>
                <w:szCs w:val="21"/>
              </w:rPr>
              <w:t>ly by A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>ssociation staff</w:t>
            </w:r>
          </w:p>
          <w:p w14:paraId="263BC3F5" w14:textId="527CB978" w:rsidR="00D75839" w:rsidRDefault="00D75839" w:rsidP="00323C81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Anytime access to </w:t>
            </w:r>
            <w:r w:rsidR="00E317C7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>ssociation staff for confidential advice, bioenergy business mentoring and peer review</w:t>
            </w:r>
          </w:p>
          <w:p w14:paraId="63F2D442" w14:textId="7DF4CCD0" w:rsidR="00C42BE5" w:rsidRDefault="0026336A" w:rsidP="00323C81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Annual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personali</w:t>
            </w:r>
            <w:r w:rsidR="00A3252E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ed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briefing on key bioenergy and biofuels sector developments</w:t>
            </w:r>
          </w:p>
          <w:p w14:paraId="0BF5331D" w14:textId="0C3556CF" w:rsidR="00D31213" w:rsidRPr="004549EE" w:rsidRDefault="00D31213" w:rsidP="00323C81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Unlimited staff access to the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Bioflash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>e-news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letter</w:t>
            </w:r>
          </w:p>
          <w:p w14:paraId="6818CAF6" w14:textId="77777777" w:rsidR="0026336A" w:rsidRDefault="0026336A" w:rsidP="00323C8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Enhanced directory listings and visibility</w:t>
            </w:r>
          </w:p>
          <w:p w14:paraId="5DD94DFE" w14:textId="3AA8ED9D" w:rsidR="00D75839" w:rsidRPr="00D6236E" w:rsidRDefault="00D75839" w:rsidP="00323C81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>Level 2 listing</w:t>
            </w:r>
            <w:r w:rsidRPr="00D6236E">
              <w:rPr>
                <w:rFonts w:asciiTheme="minorHAnsi" w:hAnsiTheme="minorHAnsi" w:cstheme="minorHAnsi"/>
                <w:b/>
                <w:color w:val="E36C0A"/>
                <w:sz w:val="21"/>
                <w:szCs w:val="21"/>
              </w:rPr>
              <w:t>*</w:t>
            </w: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 in the Association </w:t>
            </w:r>
            <w:hyperlink r:id="rId16" w:history="1">
              <w:r w:rsidRPr="00D6236E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contact an expert</w:t>
              </w:r>
            </w:hyperlink>
            <w:r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 directory</w:t>
            </w:r>
          </w:p>
          <w:p w14:paraId="7491E7C1" w14:textId="2EE26310" w:rsidR="00D75839" w:rsidRPr="00D6236E" w:rsidRDefault="00D75839" w:rsidP="00323C81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Free </w:t>
            </w:r>
            <w:r w:rsidR="00D6559B">
              <w:rPr>
                <w:rFonts w:asciiTheme="minorHAnsi" w:hAnsiTheme="minorHAnsi" w:cstheme="minorHAnsi"/>
                <w:sz w:val="21"/>
                <w:szCs w:val="21"/>
              </w:rPr>
              <w:t xml:space="preserve">level 2 listings in two Association </w:t>
            </w: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>interest groups</w:t>
            </w:r>
          </w:p>
          <w:p w14:paraId="1C74D931" w14:textId="18E33D25" w:rsidR="00D75839" w:rsidRPr="00D6236E" w:rsidRDefault="00372DAD" w:rsidP="00323C81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Up to</w:t>
            </w:r>
            <w:r w:rsidR="00B2161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0156A0" w:rsidRPr="00D6236E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 free equipment catalogue listings</w:t>
            </w:r>
          </w:p>
          <w:p w14:paraId="49BCECDD" w14:textId="31E7E366" w:rsidR="00D75839" w:rsidRPr="00D6236E" w:rsidRDefault="00372DAD" w:rsidP="00323C81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Up to</w:t>
            </w:r>
            <w:r w:rsidR="004A5D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90CC6" w:rsidRPr="00D6236E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 free advertisements on </w:t>
            </w:r>
            <w:r w:rsidR="004A5D6C">
              <w:rPr>
                <w:rFonts w:asciiTheme="minorHAnsi" w:hAnsiTheme="minorHAnsi" w:cstheme="minorHAnsi"/>
                <w:sz w:val="21"/>
                <w:szCs w:val="21"/>
              </w:rPr>
              <w:t xml:space="preserve">Association 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>websites</w:t>
            </w:r>
          </w:p>
          <w:p w14:paraId="6FD7BFBC" w14:textId="5184317D" w:rsidR="00D75839" w:rsidRPr="00D6236E" w:rsidRDefault="00372DAD" w:rsidP="00323C81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Up to</w:t>
            </w:r>
            <w:r w:rsidR="0074000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75839"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50 free listing of associated facilities on </w:t>
            </w:r>
            <w:hyperlink r:id="rId17" w:history="1">
              <w:r w:rsidR="00D75839" w:rsidRPr="00D6236E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www.bioenergyfacilities.org.nz</w:t>
              </w:r>
            </w:hyperlink>
          </w:p>
          <w:p w14:paraId="6894B72E" w14:textId="77777777" w:rsidR="00740000" w:rsidRDefault="00740000" w:rsidP="00323C8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Brand exposure and event benefits</w:t>
            </w:r>
          </w:p>
          <w:p w14:paraId="2EAEB721" w14:textId="75518E26" w:rsidR="00D75839" w:rsidRPr="00670760" w:rsidRDefault="00670760" w:rsidP="00323C81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670760">
              <w:rPr>
                <w:rFonts w:asciiTheme="minorHAnsi" w:hAnsiTheme="minorHAnsi" w:cstheme="minorHAnsi"/>
                <w:sz w:val="21"/>
                <w:szCs w:val="21"/>
              </w:rPr>
              <w:t xml:space="preserve">Logo </w:t>
            </w:r>
            <w:r w:rsidR="00D75839" w:rsidRPr="00670760">
              <w:rPr>
                <w:rFonts w:asciiTheme="minorHAnsi" w:hAnsiTheme="minorHAnsi" w:cstheme="minorHAnsi"/>
                <w:sz w:val="21"/>
                <w:szCs w:val="21"/>
              </w:rPr>
              <w:t xml:space="preserve">display on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Association website (</w:t>
            </w:r>
            <w:r w:rsidR="00372DAD">
              <w:rPr>
                <w:rFonts w:asciiTheme="minorHAnsi" w:hAnsiTheme="minorHAnsi" w:cstheme="minorHAnsi"/>
                <w:sz w:val="21"/>
                <w:szCs w:val="21"/>
              </w:rPr>
              <w:t>up to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75839" w:rsidRPr="00670760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placements)</w:t>
            </w:r>
            <w:r w:rsidR="00A3252E">
              <w:rPr>
                <w:rFonts w:asciiTheme="minorHAnsi" w:hAnsiTheme="minorHAnsi" w:cstheme="minorHAnsi"/>
                <w:sz w:val="21"/>
                <w:szCs w:val="21"/>
              </w:rPr>
              <w:t xml:space="preserve"> and in </w:t>
            </w:r>
            <w:r w:rsidR="00D75839" w:rsidRPr="00670760">
              <w:rPr>
                <w:rFonts w:asciiTheme="minorHAnsi" w:hAnsiTheme="minorHAnsi" w:cstheme="minorHAnsi"/>
                <w:sz w:val="21"/>
                <w:szCs w:val="21"/>
              </w:rPr>
              <w:t>published material</w:t>
            </w:r>
          </w:p>
          <w:p w14:paraId="7FB42F85" w14:textId="646AC33D" w:rsidR="00D75839" w:rsidRPr="005E44F6" w:rsidRDefault="00A3252E" w:rsidP="00323C81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Discounted display space at Association events</w:t>
            </w:r>
          </w:p>
        </w:tc>
      </w:tr>
      <w:tr w:rsidR="00922BAE" w:rsidRPr="00922BAE" w14:paraId="1D1A34B0" w14:textId="77777777" w:rsidTr="00B575A3">
        <w:trPr>
          <w:trHeight w:val="299"/>
        </w:trPr>
        <w:tc>
          <w:tcPr>
            <w:tcW w:w="363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9BBB59"/>
          </w:tcPr>
          <w:p w14:paraId="2D6E637C" w14:textId="11821BC8" w:rsidR="00C54C8D" w:rsidRPr="00922BAE" w:rsidRDefault="00C54C8D" w:rsidP="00B575A3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22BAE">
              <w:rPr>
                <w:rFonts w:asciiTheme="minorHAnsi" w:hAnsiTheme="minorHAnsi" w:cstheme="minorHAnsi"/>
                <w:b/>
                <w:sz w:val="21"/>
                <w:szCs w:val="21"/>
              </w:rPr>
              <w:t>Bronze</w:t>
            </w:r>
          </w:p>
        </w:tc>
        <w:tc>
          <w:tcPr>
            <w:tcW w:w="363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9BBB59"/>
          </w:tcPr>
          <w:p w14:paraId="7EEB55C6" w14:textId="6F05CF4C" w:rsidR="00C54C8D" w:rsidRPr="00922BAE" w:rsidRDefault="00C54C8D" w:rsidP="00C54C8D">
            <w:pPr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22BAE">
              <w:rPr>
                <w:rFonts w:asciiTheme="minorHAnsi" w:hAnsiTheme="minorHAnsi" w:cstheme="minorHAnsi"/>
                <w:b/>
                <w:sz w:val="21"/>
                <w:szCs w:val="21"/>
              </w:rPr>
              <w:t>Member services</w:t>
            </w:r>
          </w:p>
        </w:tc>
        <w:tc>
          <w:tcPr>
            <w:tcW w:w="363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9BBB59"/>
          </w:tcPr>
          <w:p w14:paraId="254682F2" w14:textId="38C31553" w:rsidR="00C54C8D" w:rsidRPr="00922BAE" w:rsidRDefault="00C54C8D" w:rsidP="00B575A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22BAE">
              <w:rPr>
                <w:rFonts w:asciiTheme="minorHAnsi" w:hAnsiTheme="minorHAnsi" w:cstheme="minorHAnsi"/>
                <w:b/>
                <w:sz w:val="21"/>
                <w:szCs w:val="21"/>
              </w:rPr>
              <w:t>$750 plus GST</w:t>
            </w:r>
          </w:p>
        </w:tc>
      </w:tr>
      <w:tr w:rsidR="00D75839" w:rsidRPr="00D6236E" w14:paraId="7DB255B9" w14:textId="77777777" w:rsidTr="00B1414A">
        <w:trPr>
          <w:trHeight w:val="299"/>
        </w:trPr>
        <w:tc>
          <w:tcPr>
            <w:tcW w:w="10910" w:type="dxa"/>
            <w:gridSpan w:val="3"/>
            <w:shd w:val="clear" w:color="auto" w:fill="F2F2F2"/>
          </w:tcPr>
          <w:p w14:paraId="61039A75" w14:textId="77777777" w:rsidR="00494062" w:rsidRDefault="00494062" w:rsidP="003057F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Confidential support and guidance</w:t>
            </w:r>
          </w:p>
          <w:p w14:paraId="5A8C7A3A" w14:textId="36A68F75" w:rsidR="00D75839" w:rsidRPr="003057FF" w:rsidRDefault="00D75839" w:rsidP="003057F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057FF">
              <w:rPr>
                <w:rFonts w:asciiTheme="minorHAnsi" w:hAnsiTheme="minorHAnsi" w:cstheme="minorHAnsi"/>
                <w:sz w:val="21"/>
                <w:szCs w:val="21"/>
              </w:rPr>
              <w:t xml:space="preserve">Assistance </w:t>
            </w:r>
            <w:r w:rsidR="00DD7133" w:rsidRPr="003057FF">
              <w:rPr>
                <w:rFonts w:asciiTheme="minorHAnsi" w:hAnsiTheme="minorHAnsi" w:cstheme="minorHAnsi"/>
                <w:sz w:val="21"/>
                <w:szCs w:val="21"/>
              </w:rPr>
              <w:t xml:space="preserve">with </w:t>
            </w:r>
            <w:r w:rsidRPr="003057FF">
              <w:rPr>
                <w:rFonts w:asciiTheme="minorHAnsi" w:hAnsiTheme="minorHAnsi" w:cstheme="minorHAnsi"/>
                <w:sz w:val="21"/>
                <w:szCs w:val="21"/>
              </w:rPr>
              <w:t xml:space="preserve">market information, best practice and business case </w:t>
            </w:r>
            <w:r w:rsidR="00DD7133" w:rsidRPr="003057FF">
              <w:rPr>
                <w:rFonts w:asciiTheme="minorHAnsi" w:hAnsiTheme="minorHAnsi" w:cstheme="minorHAnsi"/>
                <w:sz w:val="21"/>
                <w:szCs w:val="21"/>
              </w:rPr>
              <w:t>development – provided confidentially by A</w:t>
            </w:r>
            <w:r w:rsidRPr="003057FF">
              <w:rPr>
                <w:rFonts w:asciiTheme="minorHAnsi" w:hAnsiTheme="minorHAnsi" w:cstheme="minorHAnsi"/>
                <w:sz w:val="21"/>
                <w:szCs w:val="21"/>
              </w:rPr>
              <w:t>ssociation staff</w:t>
            </w:r>
          </w:p>
          <w:p w14:paraId="5A39E261" w14:textId="0C4B8149" w:rsidR="00D75839" w:rsidRPr="003057FF" w:rsidRDefault="00D75839" w:rsidP="003057F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057FF">
              <w:rPr>
                <w:rFonts w:asciiTheme="minorHAnsi" w:hAnsiTheme="minorHAnsi" w:cstheme="minorHAnsi"/>
                <w:sz w:val="21"/>
                <w:szCs w:val="21"/>
              </w:rPr>
              <w:t xml:space="preserve">Access to </w:t>
            </w:r>
            <w:r w:rsidR="00DA0D35" w:rsidRPr="003057FF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3057FF">
              <w:rPr>
                <w:rFonts w:asciiTheme="minorHAnsi" w:hAnsiTheme="minorHAnsi" w:cstheme="minorHAnsi"/>
                <w:sz w:val="21"/>
                <w:szCs w:val="21"/>
              </w:rPr>
              <w:t>ssociation staff for confidential advice, bioenergy business mentoring and peer review</w:t>
            </w:r>
          </w:p>
          <w:p w14:paraId="26B9B885" w14:textId="77777777" w:rsidR="003601EE" w:rsidRDefault="003601EE" w:rsidP="001C3D6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Directory listings and membership benefits</w:t>
            </w:r>
          </w:p>
          <w:p w14:paraId="79AE95E0" w14:textId="4B1932AB" w:rsidR="00D75839" w:rsidRPr="001C3D60" w:rsidRDefault="00D75839" w:rsidP="001C3D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1C3D60">
              <w:rPr>
                <w:rFonts w:asciiTheme="minorHAnsi" w:hAnsiTheme="minorHAnsi" w:cstheme="minorHAnsi"/>
                <w:sz w:val="21"/>
                <w:szCs w:val="21"/>
              </w:rPr>
              <w:t>Level 1 listing</w:t>
            </w:r>
            <w:r w:rsidRPr="001C3D60">
              <w:rPr>
                <w:rFonts w:asciiTheme="minorHAnsi" w:hAnsiTheme="minorHAnsi" w:cstheme="minorHAnsi"/>
                <w:b/>
                <w:color w:val="E36C0A"/>
                <w:sz w:val="21"/>
                <w:szCs w:val="21"/>
              </w:rPr>
              <w:t>*</w:t>
            </w:r>
            <w:r w:rsidRPr="001C3D60">
              <w:rPr>
                <w:rFonts w:asciiTheme="minorHAnsi" w:hAnsiTheme="minorHAnsi" w:cstheme="minorHAnsi"/>
                <w:sz w:val="21"/>
                <w:szCs w:val="21"/>
              </w:rPr>
              <w:t xml:space="preserve"> in the </w:t>
            </w:r>
            <w:r w:rsidR="00C401EA" w:rsidRPr="001C3D60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1C3D60">
              <w:rPr>
                <w:rFonts w:asciiTheme="minorHAnsi" w:hAnsiTheme="minorHAnsi" w:cstheme="minorHAnsi"/>
                <w:sz w:val="21"/>
                <w:szCs w:val="21"/>
              </w:rPr>
              <w:t xml:space="preserve">ssociation </w:t>
            </w:r>
            <w:hyperlink r:id="rId18" w:history="1">
              <w:r w:rsidR="00105839" w:rsidRPr="001C3D60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C</w:t>
              </w:r>
              <w:r w:rsidRPr="001C3D60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 xml:space="preserve">ontact an </w:t>
              </w:r>
              <w:r w:rsidR="00105839" w:rsidRPr="001C3D60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E</w:t>
              </w:r>
              <w:r w:rsidRPr="001C3D60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xpert</w:t>
              </w:r>
            </w:hyperlink>
            <w:r w:rsidRPr="001C3D60">
              <w:rPr>
                <w:rFonts w:asciiTheme="minorHAnsi" w:hAnsiTheme="minorHAnsi" w:cstheme="minorHAnsi"/>
                <w:sz w:val="21"/>
                <w:szCs w:val="21"/>
              </w:rPr>
              <w:t xml:space="preserve"> directory</w:t>
            </w:r>
          </w:p>
          <w:p w14:paraId="7D236F75" w14:textId="527336E9" w:rsidR="00D75839" w:rsidRPr="001C3D60" w:rsidRDefault="004E0E79" w:rsidP="001C3D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One free equipment catalogue listing</w:t>
            </w:r>
          </w:p>
          <w:p w14:paraId="38D8590E" w14:textId="135C45E3" w:rsidR="00D75839" w:rsidRPr="008510B9" w:rsidRDefault="00372DAD" w:rsidP="00F72A6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8510B9">
              <w:rPr>
                <w:rFonts w:asciiTheme="minorHAnsi" w:hAnsiTheme="minorHAnsi" w:cstheme="minorHAnsi"/>
                <w:sz w:val="21"/>
                <w:szCs w:val="21"/>
              </w:rPr>
              <w:t>Up to</w:t>
            </w:r>
            <w:r w:rsidR="0020468A" w:rsidRPr="008510B9">
              <w:rPr>
                <w:rFonts w:asciiTheme="minorHAnsi" w:hAnsiTheme="minorHAnsi" w:cstheme="minorHAnsi"/>
                <w:sz w:val="21"/>
                <w:szCs w:val="21"/>
              </w:rPr>
              <w:t xml:space="preserve"> 3 </w:t>
            </w:r>
            <w:r w:rsidR="00D75839" w:rsidRPr="008510B9">
              <w:rPr>
                <w:rFonts w:asciiTheme="minorHAnsi" w:hAnsiTheme="minorHAnsi" w:cstheme="minorHAnsi"/>
                <w:sz w:val="21"/>
                <w:szCs w:val="21"/>
              </w:rPr>
              <w:t>free listing</w:t>
            </w:r>
            <w:r w:rsidR="0020468A" w:rsidRPr="008510B9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D75839" w:rsidRPr="008510B9">
              <w:rPr>
                <w:rFonts w:asciiTheme="minorHAnsi" w:hAnsiTheme="minorHAnsi" w:cstheme="minorHAnsi"/>
                <w:sz w:val="21"/>
                <w:szCs w:val="21"/>
              </w:rPr>
              <w:t xml:space="preserve"> o</w:t>
            </w:r>
            <w:r w:rsidR="0020468A" w:rsidRPr="008510B9">
              <w:rPr>
                <w:rFonts w:asciiTheme="minorHAnsi" w:hAnsiTheme="minorHAnsi" w:cstheme="minorHAnsi"/>
                <w:sz w:val="21"/>
                <w:szCs w:val="21"/>
              </w:rPr>
              <w:t>f</w:t>
            </w:r>
            <w:r w:rsidR="00D75839" w:rsidRPr="008510B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510B9" w:rsidRPr="008510B9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D75839" w:rsidRPr="008510B9">
              <w:rPr>
                <w:rFonts w:asciiTheme="minorHAnsi" w:hAnsiTheme="minorHAnsi" w:cstheme="minorHAnsi"/>
                <w:sz w:val="21"/>
                <w:szCs w:val="21"/>
              </w:rPr>
              <w:t xml:space="preserve">ssociation facilities on </w:t>
            </w:r>
            <w:hyperlink r:id="rId19" w:history="1">
              <w:r w:rsidR="00D75839" w:rsidRPr="008510B9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www.bioenergyfacilities.org.nz</w:t>
              </w:r>
            </w:hyperlink>
          </w:p>
          <w:p w14:paraId="6C2A9033" w14:textId="77777777" w:rsidR="00C345E8" w:rsidRPr="00B55D90" w:rsidRDefault="00C345E8" w:rsidP="00B55D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55D90">
              <w:rPr>
                <w:rFonts w:asciiTheme="minorHAnsi" w:hAnsiTheme="minorHAnsi" w:cstheme="minorHAnsi"/>
                <w:sz w:val="21"/>
                <w:szCs w:val="21"/>
              </w:rPr>
              <w:t xml:space="preserve">Unlimited staff access to the </w:t>
            </w:r>
            <w:proofErr w:type="spellStart"/>
            <w:r w:rsidRPr="00B55D90">
              <w:rPr>
                <w:rFonts w:asciiTheme="minorHAnsi" w:hAnsiTheme="minorHAnsi" w:cstheme="minorHAnsi"/>
                <w:sz w:val="21"/>
                <w:szCs w:val="21"/>
              </w:rPr>
              <w:t>Bioflash</w:t>
            </w:r>
            <w:proofErr w:type="spellEnd"/>
            <w:r w:rsidRPr="00B55D90">
              <w:rPr>
                <w:rFonts w:asciiTheme="minorHAnsi" w:hAnsiTheme="minorHAnsi" w:cstheme="minorHAnsi"/>
                <w:sz w:val="21"/>
                <w:szCs w:val="21"/>
              </w:rPr>
              <w:t xml:space="preserve"> e-newsletter</w:t>
            </w:r>
          </w:p>
          <w:p w14:paraId="195D9AC5" w14:textId="77777777" w:rsidR="004C187D" w:rsidRDefault="004C187D" w:rsidP="00B55D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Free membership to one Interest Group</w:t>
            </w:r>
          </w:p>
          <w:p w14:paraId="3453C331" w14:textId="77777777" w:rsidR="00775F25" w:rsidRDefault="004C187D" w:rsidP="00B55D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Discounted registration fees for Association events</w:t>
            </w:r>
          </w:p>
          <w:p w14:paraId="6956C9B1" w14:textId="71A1A40B" w:rsidR="00D75839" w:rsidRPr="00B55D90" w:rsidRDefault="00775F25" w:rsidP="00B55D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Rig</w:t>
            </w:r>
            <w:r w:rsidR="00D75839" w:rsidRPr="00B55D90">
              <w:rPr>
                <w:rFonts w:asciiTheme="minorHAnsi" w:hAnsiTheme="minorHAnsi" w:cstheme="minorHAnsi"/>
                <w:sz w:val="21"/>
                <w:szCs w:val="21"/>
              </w:rPr>
              <w:t>ht to purchase display space at Association events</w:t>
            </w:r>
          </w:p>
          <w:p w14:paraId="11762D3E" w14:textId="053F5155" w:rsidR="00D75839" w:rsidRPr="00B55D90" w:rsidRDefault="00D75839" w:rsidP="00B55D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55D90">
              <w:rPr>
                <w:rFonts w:asciiTheme="minorHAnsi" w:hAnsiTheme="minorHAnsi" w:cstheme="minorHAnsi"/>
                <w:sz w:val="21"/>
                <w:szCs w:val="21"/>
              </w:rPr>
              <w:t xml:space="preserve">Authorised to use the Association’s membership insignia </w:t>
            </w:r>
            <w:r w:rsidR="00775F25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B55D90">
              <w:rPr>
                <w:rFonts w:asciiTheme="minorHAnsi" w:hAnsiTheme="minorHAnsi" w:cstheme="minorHAnsi"/>
                <w:sz w:val="21"/>
                <w:szCs w:val="21"/>
              </w:rPr>
              <w:t>n advertising</w:t>
            </w:r>
          </w:p>
        </w:tc>
      </w:tr>
    </w:tbl>
    <w:p w14:paraId="39285061" w14:textId="77777777" w:rsidR="00F923FC" w:rsidRDefault="00F923FC"/>
    <w:tbl>
      <w:tblPr>
        <w:tblW w:w="10910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85"/>
        <w:gridCol w:w="2733"/>
        <w:gridCol w:w="2722"/>
      </w:tblGrid>
      <w:tr w:rsidR="00922BAE" w:rsidRPr="00922BAE" w14:paraId="1B927B07" w14:textId="77777777" w:rsidTr="00B1414A">
        <w:trPr>
          <w:trHeight w:val="299"/>
        </w:trPr>
        <w:tc>
          <w:tcPr>
            <w:tcW w:w="8188" w:type="dxa"/>
            <w:gridSpan w:val="3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9BBB59"/>
          </w:tcPr>
          <w:p w14:paraId="3D8F8EDF" w14:textId="7F839EA3" w:rsidR="00D75839" w:rsidRPr="00922BAE" w:rsidRDefault="00D75839" w:rsidP="00BF7B5A">
            <w:pPr>
              <w:spacing w:after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22BAE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Individual / Observer</w:t>
            </w:r>
          </w:p>
        </w:tc>
        <w:tc>
          <w:tcPr>
            <w:tcW w:w="2722" w:type="dxa"/>
            <w:tcBorders>
              <w:left w:val="nil"/>
            </w:tcBorders>
            <w:shd w:val="clear" w:color="auto" w:fill="9BBB59"/>
          </w:tcPr>
          <w:p w14:paraId="4768D3CF" w14:textId="77777777" w:rsidR="00D75839" w:rsidRPr="00922BAE" w:rsidRDefault="00D75839" w:rsidP="00BF7B5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922BAE">
              <w:rPr>
                <w:rFonts w:asciiTheme="minorHAnsi" w:hAnsiTheme="minorHAnsi" w:cstheme="minorHAnsi"/>
                <w:b/>
                <w:sz w:val="21"/>
                <w:szCs w:val="21"/>
              </w:rPr>
              <w:t>$220 plus GST</w:t>
            </w:r>
          </w:p>
        </w:tc>
      </w:tr>
      <w:tr w:rsidR="0036435E" w:rsidRPr="006D4014" w14:paraId="2980CD5D" w14:textId="77777777" w:rsidTr="00B1414A">
        <w:trPr>
          <w:trHeight w:val="299"/>
        </w:trPr>
        <w:tc>
          <w:tcPr>
            <w:tcW w:w="10910" w:type="dxa"/>
            <w:gridSpan w:val="4"/>
            <w:tcBorders>
              <w:top w:val="single" w:sz="4" w:space="0" w:color="D9D9D9"/>
              <w:bottom w:val="single" w:sz="4" w:space="0" w:color="D9D9D9"/>
            </w:tcBorders>
            <w:shd w:val="clear" w:color="auto" w:fill="E2EFD9" w:themeFill="accent6" w:themeFillTint="33"/>
          </w:tcPr>
          <w:p w14:paraId="665A1913" w14:textId="54BD2713" w:rsidR="0036435E" w:rsidRPr="006D4014" w:rsidRDefault="002F7E3E" w:rsidP="0036435E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6D4014">
              <w:rPr>
                <w:rFonts w:asciiTheme="minorHAnsi" w:hAnsiTheme="minorHAnsi" w:cstheme="minorHAnsi"/>
                <w:sz w:val="20"/>
                <w:szCs w:val="20"/>
              </w:rPr>
              <w:t xml:space="preserve">This membership is </w:t>
            </w:r>
            <w:r w:rsidR="007656B6">
              <w:rPr>
                <w:rFonts w:asciiTheme="minorHAnsi" w:hAnsiTheme="minorHAnsi" w:cstheme="minorHAnsi"/>
                <w:sz w:val="20"/>
                <w:szCs w:val="20"/>
              </w:rPr>
              <w:t xml:space="preserve">exclusively for </w:t>
            </w:r>
            <w:r w:rsidR="0036435E" w:rsidRPr="006D4014">
              <w:rPr>
                <w:rFonts w:asciiTheme="minorHAnsi" w:hAnsiTheme="minorHAnsi" w:cstheme="minorHAnsi"/>
                <w:sz w:val="20"/>
                <w:szCs w:val="20"/>
              </w:rPr>
              <w:t xml:space="preserve">individuals </w:t>
            </w:r>
            <w:r w:rsidR="007656B6">
              <w:rPr>
                <w:rFonts w:asciiTheme="minorHAnsi" w:hAnsiTheme="minorHAnsi" w:cstheme="minorHAnsi"/>
                <w:sz w:val="20"/>
                <w:szCs w:val="20"/>
              </w:rPr>
              <w:t xml:space="preserve">with </w:t>
            </w:r>
            <w:r w:rsidR="0036435E" w:rsidRPr="006D4014">
              <w:rPr>
                <w:rFonts w:asciiTheme="minorHAnsi" w:hAnsiTheme="minorHAnsi" w:cstheme="minorHAnsi"/>
                <w:sz w:val="20"/>
                <w:szCs w:val="20"/>
              </w:rPr>
              <w:t>a personal</w:t>
            </w:r>
            <w:r w:rsidR="007656B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6435E" w:rsidRPr="006D4014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="007656B6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994477">
              <w:rPr>
                <w:rFonts w:asciiTheme="minorHAnsi" w:hAnsiTheme="minorHAnsi" w:cstheme="minorHAnsi"/>
                <w:sz w:val="20"/>
                <w:szCs w:val="20"/>
              </w:rPr>
              <w:t xml:space="preserve">-commercial </w:t>
            </w:r>
            <w:r w:rsidR="0036435E" w:rsidRPr="006D4014">
              <w:rPr>
                <w:rFonts w:asciiTheme="minorHAnsi" w:hAnsiTheme="minorHAnsi" w:cstheme="minorHAnsi"/>
                <w:sz w:val="20"/>
                <w:szCs w:val="20"/>
              </w:rPr>
              <w:t>interest in bioenergy and biofuels</w:t>
            </w:r>
            <w:r w:rsidR="00994477">
              <w:rPr>
                <w:rFonts w:asciiTheme="minorHAnsi" w:hAnsiTheme="minorHAnsi" w:cstheme="minorHAnsi"/>
                <w:sz w:val="20"/>
                <w:szCs w:val="20"/>
              </w:rPr>
              <w:t xml:space="preserve">.  It is ideal for those who are </w:t>
            </w:r>
            <w:r w:rsidR="0036435E" w:rsidRPr="006D4014">
              <w:rPr>
                <w:rFonts w:asciiTheme="minorHAnsi" w:hAnsiTheme="minorHAnsi" w:cstheme="minorHAnsi"/>
                <w:sz w:val="20"/>
                <w:szCs w:val="20"/>
              </w:rPr>
              <w:t>retired</w:t>
            </w:r>
            <w:r w:rsidR="0099447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6435E" w:rsidRPr="006D4014">
              <w:rPr>
                <w:rFonts w:asciiTheme="minorHAnsi" w:hAnsiTheme="minorHAnsi" w:cstheme="minorHAnsi"/>
                <w:sz w:val="20"/>
                <w:szCs w:val="20"/>
              </w:rPr>
              <w:t>not actively working in the sector for income</w:t>
            </w:r>
            <w:r w:rsidR="009944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6435E" w:rsidRPr="006D40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2F6D" w:rsidRPr="006D4014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36435E" w:rsidRPr="006D4014">
              <w:rPr>
                <w:rFonts w:asciiTheme="minorHAnsi" w:hAnsiTheme="minorHAnsi" w:cstheme="minorHAnsi"/>
                <w:sz w:val="20"/>
                <w:szCs w:val="20"/>
              </w:rPr>
              <w:t xml:space="preserve">considering </w:t>
            </w:r>
            <w:r w:rsidR="00062C3F">
              <w:rPr>
                <w:rFonts w:asciiTheme="minorHAnsi" w:hAnsiTheme="minorHAnsi" w:cstheme="minorHAnsi"/>
                <w:sz w:val="20"/>
                <w:szCs w:val="20"/>
              </w:rPr>
              <w:t xml:space="preserve">a future career in the industry but are not currently </w:t>
            </w:r>
            <w:r w:rsidR="0036435E" w:rsidRPr="006D4014">
              <w:rPr>
                <w:rFonts w:asciiTheme="minorHAnsi" w:hAnsiTheme="minorHAnsi" w:cstheme="minorHAnsi"/>
                <w:sz w:val="20"/>
                <w:szCs w:val="20"/>
              </w:rPr>
              <w:t xml:space="preserve">employed or </w:t>
            </w:r>
            <w:r w:rsidR="00A070FA">
              <w:rPr>
                <w:rFonts w:asciiTheme="minorHAnsi" w:hAnsiTheme="minorHAnsi" w:cstheme="minorHAnsi"/>
                <w:sz w:val="20"/>
                <w:szCs w:val="20"/>
              </w:rPr>
              <w:t xml:space="preserve">earning </w:t>
            </w:r>
            <w:r w:rsidR="0036435E" w:rsidRPr="006D4014">
              <w:rPr>
                <w:rFonts w:asciiTheme="minorHAnsi" w:hAnsiTheme="minorHAnsi" w:cstheme="minorHAnsi"/>
                <w:sz w:val="20"/>
                <w:szCs w:val="20"/>
              </w:rPr>
              <w:t xml:space="preserve">income from </w:t>
            </w:r>
            <w:r w:rsidR="00A070FA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r w:rsidR="0036435E" w:rsidRPr="006D40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137F5" w:rsidRPr="00D6236E" w14:paraId="5851E897" w14:textId="77777777" w:rsidTr="005D4E0B">
        <w:trPr>
          <w:trHeight w:val="299"/>
        </w:trPr>
        <w:tc>
          <w:tcPr>
            <w:tcW w:w="5455" w:type="dxa"/>
            <w:gridSpan w:val="2"/>
            <w:shd w:val="clear" w:color="auto" w:fill="F2F2F2"/>
          </w:tcPr>
          <w:p w14:paraId="5D867250" w14:textId="7C15828A" w:rsidR="00A137F5" w:rsidRPr="00D6236E" w:rsidRDefault="00A137F5" w:rsidP="00D75839">
            <w:pPr>
              <w:numPr>
                <w:ilvl w:val="0"/>
                <w:numId w:val="31"/>
              </w:numPr>
              <w:spacing w:after="0" w:line="240" w:lineRule="auto"/>
              <w:ind w:left="473"/>
              <w:rPr>
                <w:rFonts w:asciiTheme="minorHAnsi" w:hAnsiTheme="minorHAnsi" w:cstheme="minorHAnsi"/>
                <w:sz w:val="21"/>
                <w:szCs w:val="21"/>
              </w:rPr>
            </w:pP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>No website listing or promotion</w:t>
            </w:r>
            <w:r w:rsidR="00BD4303">
              <w:rPr>
                <w:rFonts w:asciiTheme="minorHAnsi" w:hAnsiTheme="minorHAnsi" w:cstheme="minorHAnsi"/>
                <w:sz w:val="21"/>
                <w:szCs w:val="21"/>
              </w:rPr>
              <w:t>al benefits</w:t>
            </w:r>
          </w:p>
          <w:p w14:paraId="09DC5ECD" w14:textId="2D97EFB5" w:rsidR="00A137F5" w:rsidRPr="00D6236E" w:rsidRDefault="00BD4303" w:rsidP="00D75839">
            <w:pPr>
              <w:numPr>
                <w:ilvl w:val="0"/>
                <w:numId w:val="31"/>
              </w:numPr>
              <w:spacing w:after="0" w:line="240" w:lineRule="auto"/>
              <w:ind w:left="473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Bioflash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e</w:t>
            </w:r>
            <w:r w:rsidR="00A137F5" w:rsidRPr="00D6236E">
              <w:rPr>
                <w:rFonts w:asciiTheme="minorHAnsi" w:hAnsiTheme="minorHAnsi" w:cstheme="minorHAnsi"/>
                <w:sz w:val="21"/>
                <w:szCs w:val="21"/>
              </w:rPr>
              <w:t>-news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letter </w:t>
            </w:r>
            <w:r w:rsidR="0048225F">
              <w:rPr>
                <w:rFonts w:asciiTheme="minorHAnsi" w:hAnsiTheme="minorHAnsi" w:cstheme="minorHAnsi"/>
                <w:sz w:val="21"/>
                <w:szCs w:val="21"/>
              </w:rPr>
              <w:t xml:space="preserve">access for </w:t>
            </w:r>
            <w:r w:rsidR="00A137F5" w:rsidRPr="00D41D2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one</w:t>
            </w:r>
            <w:r w:rsidR="00A137F5"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 person</w:t>
            </w:r>
          </w:p>
          <w:p w14:paraId="4A0E1FC7" w14:textId="14F1956C" w:rsidR="00A137F5" w:rsidRPr="00D6236E" w:rsidRDefault="00A137F5" w:rsidP="00D75839">
            <w:pPr>
              <w:numPr>
                <w:ilvl w:val="0"/>
                <w:numId w:val="31"/>
              </w:numPr>
              <w:spacing w:after="0" w:line="240" w:lineRule="auto"/>
              <w:ind w:left="473"/>
              <w:rPr>
                <w:rFonts w:asciiTheme="minorHAnsi" w:hAnsiTheme="minorHAnsi" w:cstheme="minorHAnsi"/>
                <w:sz w:val="21"/>
                <w:szCs w:val="21"/>
              </w:rPr>
            </w:pP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Discounted registration fees for Association events </w:t>
            </w:r>
          </w:p>
        </w:tc>
        <w:tc>
          <w:tcPr>
            <w:tcW w:w="5455" w:type="dxa"/>
            <w:gridSpan w:val="2"/>
            <w:shd w:val="clear" w:color="auto" w:fill="F2F2F2"/>
          </w:tcPr>
          <w:p w14:paraId="1084F905" w14:textId="62E3B80E" w:rsidR="00A137F5" w:rsidRPr="00C0139D" w:rsidRDefault="00C0139D" w:rsidP="00C0139D">
            <w:pPr>
              <w:numPr>
                <w:ilvl w:val="0"/>
                <w:numId w:val="31"/>
              </w:numPr>
              <w:spacing w:after="0" w:line="240" w:lineRule="auto"/>
              <w:ind w:left="47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Option to join an interest group for an additional $100 per group</w:t>
            </w:r>
          </w:p>
        </w:tc>
      </w:tr>
      <w:tr w:rsidR="00F923FC" w:rsidRPr="00F923FC" w14:paraId="14439DE1" w14:textId="77777777" w:rsidTr="009051A5">
        <w:trPr>
          <w:trHeight w:val="132"/>
        </w:trPr>
        <w:tc>
          <w:tcPr>
            <w:tcW w:w="8188" w:type="dxa"/>
            <w:gridSpan w:val="3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9BBB59"/>
          </w:tcPr>
          <w:p w14:paraId="5954D666" w14:textId="77777777" w:rsidR="00D75839" w:rsidRPr="00F923FC" w:rsidRDefault="00D75839" w:rsidP="00BF7B5A">
            <w:pPr>
              <w:tabs>
                <w:tab w:val="left" w:pos="6240"/>
              </w:tabs>
              <w:spacing w:after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923FC">
              <w:rPr>
                <w:rFonts w:asciiTheme="minorHAnsi" w:hAnsiTheme="minorHAnsi" w:cstheme="minorHAnsi"/>
                <w:b/>
                <w:sz w:val="21"/>
                <w:szCs w:val="21"/>
              </w:rPr>
              <w:t>Student</w:t>
            </w:r>
            <w:r w:rsidRPr="00F923FC">
              <w:rPr>
                <w:rFonts w:asciiTheme="minorHAnsi" w:hAnsiTheme="minorHAnsi" w:cstheme="minorHAnsi"/>
                <w:b/>
                <w:sz w:val="21"/>
                <w:szCs w:val="21"/>
              </w:rPr>
              <w:tab/>
            </w:r>
          </w:p>
        </w:tc>
        <w:tc>
          <w:tcPr>
            <w:tcW w:w="2722" w:type="dxa"/>
            <w:tcBorders>
              <w:left w:val="nil"/>
              <w:bottom w:val="single" w:sz="4" w:space="0" w:color="D9D9D9"/>
            </w:tcBorders>
            <w:shd w:val="clear" w:color="auto" w:fill="9BBB59"/>
          </w:tcPr>
          <w:p w14:paraId="26B1F653" w14:textId="1FD2F74E" w:rsidR="00D75839" w:rsidRPr="00F923FC" w:rsidRDefault="00D75839" w:rsidP="00BF7B5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F923FC"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  <w:r w:rsidR="007B3D73" w:rsidRPr="00F923FC">
              <w:rPr>
                <w:rFonts w:asciiTheme="minorHAnsi" w:hAnsiTheme="minorHAnsi" w:cstheme="minorHAnsi"/>
                <w:b/>
                <w:sz w:val="21"/>
                <w:szCs w:val="21"/>
              </w:rPr>
              <w:t>6</w:t>
            </w:r>
            <w:r w:rsidRPr="00F923FC">
              <w:rPr>
                <w:rFonts w:asciiTheme="minorHAnsi" w:hAnsiTheme="minorHAnsi" w:cstheme="minorHAnsi"/>
                <w:b/>
                <w:sz w:val="21"/>
                <w:szCs w:val="21"/>
              </w:rPr>
              <w:t>0 plus GST</w:t>
            </w:r>
          </w:p>
        </w:tc>
      </w:tr>
      <w:tr w:rsidR="00054EC8" w:rsidRPr="005B4444" w14:paraId="0437CDF3" w14:textId="77777777" w:rsidTr="009051A5">
        <w:trPr>
          <w:trHeight w:val="132"/>
        </w:trPr>
        <w:tc>
          <w:tcPr>
            <w:tcW w:w="10910" w:type="dxa"/>
            <w:gridSpan w:val="4"/>
            <w:tcBorders>
              <w:top w:val="single" w:sz="4" w:space="0" w:color="D9D9D9"/>
              <w:bottom w:val="nil"/>
            </w:tcBorders>
            <w:shd w:val="clear" w:color="auto" w:fill="F2F2F2"/>
          </w:tcPr>
          <w:p w14:paraId="6E2B0A52" w14:textId="2BFEA599" w:rsidR="00054EC8" w:rsidRPr="005B4444" w:rsidRDefault="00054EC8" w:rsidP="00054EC8">
            <w:pPr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B4444">
              <w:rPr>
                <w:rFonts w:asciiTheme="minorHAnsi" w:hAnsiTheme="minorHAnsi" w:cstheme="minorHAnsi"/>
                <w:sz w:val="20"/>
                <w:szCs w:val="20"/>
              </w:rPr>
              <w:t>You will be required</w:t>
            </w:r>
            <w:r w:rsidR="009051A5" w:rsidRPr="005B4444">
              <w:rPr>
                <w:rFonts w:asciiTheme="minorHAnsi" w:hAnsiTheme="minorHAnsi" w:cstheme="minorHAnsi"/>
                <w:sz w:val="20"/>
                <w:szCs w:val="20"/>
              </w:rPr>
              <w:t xml:space="preserve"> to prove that you are a student at your training institution.</w:t>
            </w:r>
          </w:p>
        </w:tc>
      </w:tr>
      <w:tr w:rsidR="00413BF3" w:rsidRPr="00D6236E" w14:paraId="4FCB86FF" w14:textId="77777777" w:rsidTr="009051A5">
        <w:trPr>
          <w:trHeight w:val="132"/>
        </w:trPr>
        <w:tc>
          <w:tcPr>
            <w:tcW w:w="5370" w:type="dxa"/>
            <w:tcBorders>
              <w:top w:val="nil"/>
            </w:tcBorders>
            <w:shd w:val="clear" w:color="auto" w:fill="F2F2F2"/>
          </w:tcPr>
          <w:p w14:paraId="11273F76" w14:textId="77777777" w:rsidR="00E00FF3" w:rsidRPr="00D6236E" w:rsidRDefault="00E00FF3" w:rsidP="00E00FF3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>No website listing or promotion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al benefits</w:t>
            </w:r>
          </w:p>
          <w:p w14:paraId="70E8556B" w14:textId="7608456E" w:rsidR="00413BF3" w:rsidRPr="00AD59A1" w:rsidRDefault="00E00FF3" w:rsidP="00AD59A1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Bioflash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e</w:t>
            </w: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>-news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letter access for </w:t>
            </w:r>
            <w:r w:rsidRPr="00D41D2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one</w:t>
            </w: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 person</w:t>
            </w:r>
          </w:p>
        </w:tc>
        <w:tc>
          <w:tcPr>
            <w:tcW w:w="5540" w:type="dxa"/>
            <w:gridSpan w:val="3"/>
            <w:tcBorders>
              <w:top w:val="nil"/>
            </w:tcBorders>
            <w:shd w:val="clear" w:color="auto" w:fill="F2F2F2"/>
          </w:tcPr>
          <w:p w14:paraId="37D9A831" w14:textId="0D9D9AA9" w:rsidR="00413BF3" w:rsidRPr="00D6236E" w:rsidRDefault="00AD59A1" w:rsidP="00D75839">
            <w:pPr>
              <w:numPr>
                <w:ilvl w:val="0"/>
                <w:numId w:val="32"/>
              </w:numPr>
              <w:spacing w:after="0" w:line="240" w:lineRule="auto"/>
              <w:ind w:left="473"/>
              <w:rPr>
                <w:rFonts w:asciiTheme="minorHAnsi" w:hAnsiTheme="minorHAnsi" w:cstheme="minorHAnsi"/>
                <w:sz w:val="21"/>
                <w:szCs w:val="21"/>
              </w:rPr>
            </w:pP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 xml:space="preserve">Discounted registration fees for Association events </w:t>
            </w:r>
          </w:p>
          <w:p w14:paraId="34161FB7" w14:textId="77777777" w:rsidR="00413BF3" w:rsidRPr="00D6236E" w:rsidRDefault="00413BF3" w:rsidP="00D75839">
            <w:pPr>
              <w:numPr>
                <w:ilvl w:val="0"/>
                <w:numId w:val="32"/>
              </w:numPr>
              <w:spacing w:after="0" w:line="240" w:lineRule="auto"/>
              <w:ind w:left="473"/>
              <w:rPr>
                <w:rFonts w:asciiTheme="minorHAnsi" w:hAnsiTheme="minorHAnsi" w:cstheme="minorHAnsi"/>
                <w:sz w:val="21"/>
                <w:szCs w:val="21"/>
              </w:rPr>
            </w:pPr>
            <w:r w:rsidRPr="00D6236E">
              <w:rPr>
                <w:rFonts w:asciiTheme="minorHAnsi" w:hAnsiTheme="minorHAnsi" w:cstheme="minorHAnsi"/>
                <w:sz w:val="21"/>
                <w:szCs w:val="21"/>
              </w:rPr>
              <w:t>Login access to the members only area.</w:t>
            </w:r>
          </w:p>
        </w:tc>
      </w:tr>
    </w:tbl>
    <w:p w14:paraId="223EED29" w14:textId="77777777" w:rsidR="007C00AD" w:rsidRDefault="007C00AD" w:rsidP="000B5793">
      <w:pPr>
        <w:pStyle w:val="Heading2"/>
      </w:pPr>
      <w:bookmarkStart w:id="0" w:name="_Hlk479067239"/>
      <w:proofErr w:type="spellStart"/>
      <w:r>
        <w:rPr>
          <w:lang w:val="en-NZ"/>
        </w:rPr>
        <w:t>Bioflash</w:t>
      </w:r>
      <w:proofErr w:type="spellEnd"/>
      <w:r>
        <w:rPr>
          <w:lang w:val="en-NZ"/>
        </w:rPr>
        <w:t xml:space="preserve"> newsletter </w:t>
      </w:r>
    </w:p>
    <w:p w14:paraId="039E3297" w14:textId="3321D8A5" w:rsidR="00C80BD9" w:rsidRPr="00C80BD9" w:rsidRDefault="00C80BD9" w:rsidP="00C80BD9">
      <w:pPr>
        <w:spacing w:after="0"/>
        <w:rPr>
          <w:lang w:val="en-NZ"/>
        </w:rPr>
      </w:pPr>
      <w:proofErr w:type="spellStart"/>
      <w:r w:rsidRPr="00C80BD9">
        <w:rPr>
          <w:lang w:val="en-NZ"/>
        </w:rPr>
        <w:t>Bioflash</w:t>
      </w:r>
      <w:proofErr w:type="spellEnd"/>
      <w:r w:rsidRPr="00C80BD9">
        <w:rPr>
          <w:lang w:val="en-NZ"/>
        </w:rPr>
        <w:t xml:space="preserve"> is our monthly e-newsletter, providing the latest updates on the bioenergy sector across New Zealand, Australia, the South Pacific, and international markets. </w:t>
      </w:r>
      <w:r w:rsidR="00773371">
        <w:rPr>
          <w:lang w:val="en-NZ"/>
        </w:rPr>
        <w:t xml:space="preserve"> </w:t>
      </w:r>
      <w:r w:rsidRPr="00C80BD9">
        <w:rPr>
          <w:lang w:val="en-NZ"/>
        </w:rPr>
        <w:t xml:space="preserve">All member contacts are entitled to receive </w:t>
      </w:r>
      <w:r>
        <w:rPr>
          <w:lang w:val="en-NZ"/>
        </w:rPr>
        <w:t xml:space="preserve">the </w:t>
      </w:r>
      <w:proofErr w:type="spellStart"/>
      <w:r w:rsidRPr="00C80BD9">
        <w:rPr>
          <w:lang w:val="en-NZ"/>
        </w:rPr>
        <w:t>Bioflash</w:t>
      </w:r>
      <w:proofErr w:type="spellEnd"/>
      <w:r w:rsidRPr="00C80BD9">
        <w:rPr>
          <w:lang w:val="en-NZ"/>
        </w:rPr>
        <w:t>, ensuring they stay informed on key industry news, trends, and insights.</w:t>
      </w:r>
      <w:r w:rsidR="00773371">
        <w:rPr>
          <w:lang w:val="en-NZ"/>
        </w:rPr>
        <w:t xml:space="preserve">  </w:t>
      </w:r>
      <w:r w:rsidR="00D961BD">
        <w:rPr>
          <w:lang w:val="en-NZ"/>
        </w:rPr>
        <w:t xml:space="preserve">Please </w:t>
      </w:r>
      <w:r w:rsidRPr="00C80BD9">
        <w:rPr>
          <w:lang w:val="en-NZ"/>
        </w:rPr>
        <w:t xml:space="preserve">add recipients </w:t>
      </w:r>
      <w:r w:rsidR="00773371">
        <w:rPr>
          <w:lang w:val="en-NZ"/>
        </w:rPr>
        <w:t xml:space="preserve">and their </w:t>
      </w:r>
      <w:r w:rsidRPr="00C80BD9">
        <w:rPr>
          <w:lang w:val="en-NZ"/>
        </w:rPr>
        <w:t>details below (add rows as needed):</w:t>
      </w:r>
    </w:p>
    <w:tbl>
      <w:tblPr>
        <w:tblStyle w:val="TableGrid"/>
        <w:tblW w:w="109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0"/>
        <w:gridCol w:w="3402"/>
        <w:gridCol w:w="4678"/>
      </w:tblGrid>
      <w:tr w:rsidR="003E2B8D" w:rsidRPr="003E2B8D" w14:paraId="424CBBD4" w14:textId="77777777" w:rsidTr="003E2B8D">
        <w:tc>
          <w:tcPr>
            <w:tcW w:w="2830" w:type="dxa"/>
            <w:shd w:val="clear" w:color="auto" w:fill="9BBB59"/>
          </w:tcPr>
          <w:p w14:paraId="022AA8F5" w14:textId="77777777" w:rsidR="007C00AD" w:rsidRPr="003E2B8D" w:rsidRDefault="007C00AD" w:rsidP="00B575A3">
            <w:pPr>
              <w:spacing w:before="20" w:after="20"/>
              <w:rPr>
                <w:b/>
                <w:bCs/>
                <w:color w:val="FFFFFF" w:themeColor="background1"/>
                <w:sz w:val="21"/>
                <w:szCs w:val="21"/>
                <w:lang w:val="en-NZ"/>
              </w:rPr>
            </w:pPr>
            <w:r w:rsidRPr="003E2B8D">
              <w:rPr>
                <w:b/>
                <w:bCs/>
                <w:color w:val="FFFFFF" w:themeColor="background1"/>
                <w:sz w:val="21"/>
                <w:szCs w:val="21"/>
                <w:lang w:val="en-NZ"/>
              </w:rPr>
              <w:t>Full name</w:t>
            </w:r>
          </w:p>
        </w:tc>
        <w:tc>
          <w:tcPr>
            <w:tcW w:w="3402" w:type="dxa"/>
            <w:shd w:val="clear" w:color="auto" w:fill="9BBB59"/>
          </w:tcPr>
          <w:p w14:paraId="39A07913" w14:textId="77777777" w:rsidR="007C00AD" w:rsidRPr="003E2B8D" w:rsidRDefault="007C00AD" w:rsidP="00B575A3">
            <w:pPr>
              <w:spacing w:before="20" w:after="20"/>
              <w:rPr>
                <w:b/>
                <w:bCs/>
                <w:color w:val="FFFFFF" w:themeColor="background1"/>
                <w:sz w:val="21"/>
                <w:szCs w:val="21"/>
                <w:lang w:val="en-NZ"/>
              </w:rPr>
            </w:pPr>
            <w:r w:rsidRPr="003E2B8D">
              <w:rPr>
                <w:b/>
                <w:bCs/>
                <w:color w:val="FFFFFF" w:themeColor="background1"/>
                <w:sz w:val="21"/>
                <w:szCs w:val="21"/>
                <w:lang w:val="en-NZ"/>
              </w:rPr>
              <w:t>Job Title</w:t>
            </w:r>
          </w:p>
        </w:tc>
        <w:tc>
          <w:tcPr>
            <w:tcW w:w="4678" w:type="dxa"/>
            <w:shd w:val="clear" w:color="auto" w:fill="9BBB59"/>
          </w:tcPr>
          <w:p w14:paraId="5C519EFA" w14:textId="77777777" w:rsidR="007C00AD" w:rsidRPr="003E2B8D" w:rsidRDefault="007C00AD" w:rsidP="00B575A3">
            <w:pPr>
              <w:spacing w:before="20" w:after="20"/>
              <w:rPr>
                <w:b/>
                <w:bCs/>
                <w:color w:val="FFFFFF" w:themeColor="background1"/>
                <w:sz w:val="21"/>
                <w:szCs w:val="21"/>
                <w:lang w:val="en-NZ"/>
              </w:rPr>
            </w:pPr>
            <w:r w:rsidRPr="003E2B8D">
              <w:rPr>
                <w:b/>
                <w:bCs/>
                <w:color w:val="FFFFFF" w:themeColor="background1"/>
                <w:sz w:val="21"/>
                <w:szCs w:val="21"/>
                <w:lang w:val="en-NZ"/>
              </w:rPr>
              <w:t>Email address</w:t>
            </w:r>
          </w:p>
        </w:tc>
      </w:tr>
      <w:tr w:rsidR="007C00AD" w:rsidRPr="00986D79" w14:paraId="696D7A21" w14:textId="77777777" w:rsidTr="003E2B8D">
        <w:tc>
          <w:tcPr>
            <w:tcW w:w="2830" w:type="dxa"/>
          </w:tcPr>
          <w:p w14:paraId="14CE9A25" w14:textId="77777777" w:rsidR="007C00AD" w:rsidRPr="00986D79" w:rsidRDefault="007C00AD" w:rsidP="000B5793">
            <w:pPr>
              <w:spacing w:before="40" w:after="40"/>
              <w:rPr>
                <w:sz w:val="21"/>
                <w:szCs w:val="21"/>
                <w:lang w:val="en-NZ"/>
              </w:rPr>
            </w:pPr>
          </w:p>
        </w:tc>
        <w:tc>
          <w:tcPr>
            <w:tcW w:w="3402" w:type="dxa"/>
          </w:tcPr>
          <w:p w14:paraId="54FC4705" w14:textId="77777777" w:rsidR="007C00AD" w:rsidRPr="00986D79" w:rsidRDefault="007C00AD" w:rsidP="000B5793">
            <w:pPr>
              <w:spacing w:before="40" w:after="40"/>
              <w:rPr>
                <w:sz w:val="21"/>
                <w:szCs w:val="21"/>
                <w:lang w:val="en-NZ"/>
              </w:rPr>
            </w:pPr>
          </w:p>
        </w:tc>
        <w:tc>
          <w:tcPr>
            <w:tcW w:w="4678" w:type="dxa"/>
          </w:tcPr>
          <w:p w14:paraId="6D3D72E4" w14:textId="77777777" w:rsidR="007C00AD" w:rsidRPr="00986D79" w:rsidRDefault="007C00AD" w:rsidP="000B5793">
            <w:pPr>
              <w:spacing w:before="40" w:after="40"/>
              <w:rPr>
                <w:sz w:val="21"/>
                <w:szCs w:val="21"/>
                <w:lang w:val="en-NZ"/>
              </w:rPr>
            </w:pPr>
          </w:p>
        </w:tc>
      </w:tr>
      <w:tr w:rsidR="007C00AD" w:rsidRPr="00986D79" w14:paraId="63332CC2" w14:textId="77777777" w:rsidTr="003E2B8D">
        <w:tc>
          <w:tcPr>
            <w:tcW w:w="2830" w:type="dxa"/>
          </w:tcPr>
          <w:p w14:paraId="27F33402" w14:textId="77777777" w:rsidR="007C00AD" w:rsidRPr="00986D79" w:rsidRDefault="007C00AD" w:rsidP="000B5793">
            <w:pPr>
              <w:spacing w:before="40" w:after="40"/>
              <w:rPr>
                <w:sz w:val="21"/>
                <w:szCs w:val="21"/>
                <w:lang w:val="en-NZ"/>
              </w:rPr>
            </w:pPr>
          </w:p>
        </w:tc>
        <w:tc>
          <w:tcPr>
            <w:tcW w:w="3402" w:type="dxa"/>
          </w:tcPr>
          <w:p w14:paraId="381EF968" w14:textId="77777777" w:rsidR="007C00AD" w:rsidRPr="00986D79" w:rsidRDefault="007C00AD" w:rsidP="000B5793">
            <w:pPr>
              <w:spacing w:before="40" w:after="40"/>
              <w:rPr>
                <w:sz w:val="21"/>
                <w:szCs w:val="21"/>
                <w:lang w:val="en-NZ"/>
              </w:rPr>
            </w:pPr>
          </w:p>
        </w:tc>
        <w:tc>
          <w:tcPr>
            <w:tcW w:w="4678" w:type="dxa"/>
          </w:tcPr>
          <w:p w14:paraId="1752EBF7" w14:textId="77777777" w:rsidR="007C00AD" w:rsidRPr="00986D79" w:rsidRDefault="007C00AD" w:rsidP="000B5793">
            <w:pPr>
              <w:spacing w:before="40" w:after="40"/>
              <w:rPr>
                <w:sz w:val="21"/>
                <w:szCs w:val="21"/>
                <w:lang w:val="en-NZ"/>
              </w:rPr>
            </w:pPr>
          </w:p>
        </w:tc>
      </w:tr>
      <w:tr w:rsidR="003E7767" w:rsidRPr="00986D79" w14:paraId="359E1E73" w14:textId="77777777" w:rsidTr="003E2B8D">
        <w:tc>
          <w:tcPr>
            <w:tcW w:w="2830" w:type="dxa"/>
          </w:tcPr>
          <w:p w14:paraId="2E98FA68" w14:textId="77777777" w:rsidR="003E7767" w:rsidRPr="00986D79" w:rsidRDefault="003E7767" w:rsidP="000B5793">
            <w:pPr>
              <w:spacing w:before="40" w:after="40"/>
              <w:rPr>
                <w:sz w:val="21"/>
                <w:szCs w:val="21"/>
                <w:lang w:val="en-NZ"/>
              </w:rPr>
            </w:pPr>
          </w:p>
        </w:tc>
        <w:tc>
          <w:tcPr>
            <w:tcW w:w="3402" w:type="dxa"/>
          </w:tcPr>
          <w:p w14:paraId="3DCB3FBF" w14:textId="77777777" w:rsidR="003E7767" w:rsidRPr="00986D79" w:rsidRDefault="003E7767" w:rsidP="000B5793">
            <w:pPr>
              <w:spacing w:before="40" w:after="40"/>
              <w:rPr>
                <w:sz w:val="21"/>
                <w:szCs w:val="21"/>
                <w:lang w:val="en-NZ"/>
              </w:rPr>
            </w:pPr>
          </w:p>
        </w:tc>
        <w:tc>
          <w:tcPr>
            <w:tcW w:w="4678" w:type="dxa"/>
          </w:tcPr>
          <w:p w14:paraId="395965AB" w14:textId="77777777" w:rsidR="003E7767" w:rsidRPr="00986D79" w:rsidRDefault="003E7767" w:rsidP="000B5793">
            <w:pPr>
              <w:spacing w:before="40" w:after="40"/>
              <w:rPr>
                <w:sz w:val="21"/>
                <w:szCs w:val="21"/>
                <w:lang w:val="en-NZ"/>
              </w:rPr>
            </w:pPr>
          </w:p>
        </w:tc>
      </w:tr>
      <w:tr w:rsidR="003E7767" w:rsidRPr="00986D79" w14:paraId="78F1CF6D" w14:textId="77777777" w:rsidTr="003E2B8D">
        <w:tc>
          <w:tcPr>
            <w:tcW w:w="2830" w:type="dxa"/>
          </w:tcPr>
          <w:p w14:paraId="2091DCEA" w14:textId="77777777" w:rsidR="003E7767" w:rsidRPr="00986D79" w:rsidRDefault="003E7767" w:rsidP="000B5793">
            <w:pPr>
              <w:spacing w:before="40" w:after="40"/>
              <w:rPr>
                <w:sz w:val="21"/>
                <w:szCs w:val="21"/>
                <w:lang w:val="en-NZ"/>
              </w:rPr>
            </w:pPr>
          </w:p>
        </w:tc>
        <w:tc>
          <w:tcPr>
            <w:tcW w:w="3402" w:type="dxa"/>
          </w:tcPr>
          <w:p w14:paraId="16D4BD60" w14:textId="77777777" w:rsidR="003E7767" w:rsidRPr="00986D79" w:rsidRDefault="003E7767" w:rsidP="000B5793">
            <w:pPr>
              <w:spacing w:before="40" w:after="40"/>
              <w:rPr>
                <w:sz w:val="21"/>
                <w:szCs w:val="21"/>
                <w:lang w:val="en-NZ"/>
              </w:rPr>
            </w:pPr>
          </w:p>
        </w:tc>
        <w:tc>
          <w:tcPr>
            <w:tcW w:w="4678" w:type="dxa"/>
          </w:tcPr>
          <w:p w14:paraId="7A71C079" w14:textId="77777777" w:rsidR="003E7767" w:rsidRPr="00986D79" w:rsidRDefault="003E7767" w:rsidP="000B5793">
            <w:pPr>
              <w:spacing w:before="40" w:after="40"/>
              <w:rPr>
                <w:sz w:val="21"/>
                <w:szCs w:val="21"/>
                <w:lang w:val="en-NZ"/>
              </w:rPr>
            </w:pPr>
          </w:p>
        </w:tc>
      </w:tr>
      <w:tr w:rsidR="007C00AD" w:rsidRPr="00986D79" w14:paraId="348FA4E7" w14:textId="77777777" w:rsidTr="003E2B8D">
        <w:tc>
          <w:tcPr>
            <w:tcW w:w="2830" w:type="dxa"/>
          </w:tcPr>
          <w:p w14:paraId="65391AE8" w14:textId="77777777" w:rsidR="007C00AD" w:rsidRPr="00986D79" w:rsidRDefault="007C00AD" w:rsidP="000B5793">
            <w:pPr>
              <w:spacing w:before="40" w:after="40"/>
              <w:rPr>
                <w:sz w:val="21"/>
                <w:szCs w:val="21"/>
                <w:lang w:val="en-NZ"/>
              </w:rPr>
            </w:pPr>
          </w:p>
        </w:tc>
        <w:tc>
          <w:tcPr>
            <w:tcW w:w="3402" w:type="dxa"/>
          </w:tcPr>
          <w:p w14:paraId="5ACA31E9" w14:textId="77777777" w:rsidR="007C00AD" w:rsidRPr="00986D79" w:rsidRDefault="007C00AD" w:rsidP="000B5793">
            <w:pPr>
              <w:spacing w:before="40" w:after="40"/>
              <w:rPr>
                <w:sz w:val="21"/>
                <w:szCs w:val="21"/>
                <w:lang w:val="en-NZ"/>
              </w:rPr>
            </w:pPr>
          </w:p>
        </w:tc>
        <w:tc>
          <w:tcPr>
            <w:tcW w:w="4678" w:type="dxa"/>
          </w:tcPr>
          <w:p w14:paraId="19E9AC9C" w14:textId="77777777" w:rsidR="007C00AD" w:rsidRPr="00986D79" w:rsidRDefault="007C00AD" w:rsidP="000B5793">
            <w:pPr>
              <w:spacing w:before="40" w:after="40"/>
              <w:rPr>
                <w:sz w:val="21"/>
                <w:szCs w:val="21"/>
                <w:lang w:val="en-NZ"/>
              </w:rPr>
            </w:pPr>
          </w:p>
        </w:tc>
      </w:tr>
    </w:tbl>
    <w:p w14:paraId="4034FB7D" w14:textId="1558F95D" w:rsidR="007B03DE" w:rsidRDefault="00D50FEE" w:rsidP="000B5793">
      <w:pPr>
        <w:pStyle w:val="Heading2"/>
      </w:pPr>
      <w:r>
        <w:t xml:space="preserve">Interest </w:t>
      </w:r>
      <w:r w:rsidRPr="008F08D9">
        <w:t>Group</w:t>
      </w:r>
      <w:r w:rsidR="00B75A5F">
        <w:rPr>
          <w:lang w:val="en-NZ"/>
        </w:rPr>
        <w:t xml:space="preserve"> participation</w:t>
      </w:r>
    </w:p>
    <w:p w14:paraId="502C8D2B" w14:textId="5344863F" w:rsidR="0001448E" w:rsidRPr="003514FB" w:rsidRDefault="006451B5" w:rsidP="000B5793">
      <w:pPr>
        <w:spacing w:after="120"/>
        <w:rPr>
          <w:lang w:val="en-NZ" w:eastAsia="x-none"/>
        </w:rPr>
      </w:pPr>
      <w:r w:rsidRPr="006451B5">
        <w:rPr>
          <w:lang w:eastAsia="x-none"/>
        </w:rPr>
        <w:t xml:space="preserve">Interest Groups serve as the operational arms of the Association, providing a platform for members to contribute to discussions that shape industry regulations and impact their business. </w:t>
      </w:r>
      <w:r>
        <w:rPr>
          <w:lang w:eastAsia="x-none"/>
        </w:rPr>
        <w:t xml:space="preserve"> </w:t>
      </w:r>
      <w:r w:rsidRPr="006451B5">
        <w:rPr>
          <w:lang w:eastAsia="x-none"/>
        </w:rPr>
        <w:t xml:space="preserve">Each Interest Group is guided by </w:t>
      </w:r>
      <w:proofErr w:type="gramStart"/>
      <w:r w:rsidRPr="006451B5">
        <w:rPr>
          <w:lang w:eastAsia="x-none"/>
        </w:rPr>
        <w:t>a Steering</w:t>
      </w:r>
      <w:proofErr w:type="gramEnd"/>
      <w:r w:rsidRPr="006451B5">
        <w:rPr>
          <w:lang w:eastAsia="x-none"/>
        </w:rPr>
        <w:t xml:space="preserve"> Committee responsible for managing its activities.</w:t>
      </w:r>
    </w:p>
    <w:tbl>
      <w:tblPr>
        <w:tblStyle w:val="TableGrid"/>
        <w:tblW w:w="109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8930"/>
      </w:tblGrid>
      <w:tr w:rsidR="00426F69" w14:paraId="56205661" w14:textId="77777777" w:rsidTr="003E2B8D">
        <w:tc>
          <w:tcPr>
            <w:tcW w:w="1980" w:type="dxa"/>
            <w:shd w:val="clear" w:color="auto" w:fill="D9D9D9" w:themeFill="background1" w:themeFillShade="D9"/>
          </w:tcPr>
          <w:p w14:paraId="4C4B7373" w14:textId="3601F237" w:rsidR="00426F69" w:rsidRPr="00E102E8" w:rsidRDefault="00426F69" w:rsidP="000B5793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Platinum</w:t>
            </w:r>
            <w:r w:rsidR="00A85585">
              <w:rPr>
                <w:rFonts w:asciiTheme="minorHAnsi" w:hAnsiTheme="minorHAnsi" w:cstheme="minorHAnsi"/>
                <w:b/>
              </w:rPr>
              <w:t xml:space="preserve"> &amp; Gold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930" w:type="dxa"/>
          </w:tcPr>
          <w:p w14:paraId="0598E89C" w14:textId="06708723" w:rsidR="00426F69" w:rsidRPr="00EA2820" w:rsidRDefault="003C5104" w:rsidP="000B5793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Your membership includes </w:t>
            </w:r>
            <w:r w:rsidR="008B2A17">
              <w:rPr>
                <w:rFonts w:asciiTheme="minorHAnsi" w:hAnsiTheme="minorHAnsi" w:cstheme="minorHAnsi"/>
                <w:bCs/>
              </w:rPr>
              <w:t xml:space="preserve">free access to all </w:t>
            </w:r>
            <w:r w:rsidR="002C51DB" w:rsidRPr="00E102E8">
              <w:rPr>
                <w:rFonts w:asciiTheme="minorHAnsi" w:hAnsiTheme="minorHAnsi" w:cstheme="minorHAnsi"/>
                <w:bCs/>
              </w:rPr>
              <w:t>interest groups</w:t>
            </w:r>
          </w:p>
        </w:tc>
      </w:tr>
      <w:tr w:rsidR="009B79F0" w14:paraId="1AA12D29" w14:textId="77777777" w:rsidTr="003E2B8D">
        <w:tc>
          <w:tcPr>
            <w:tcW w:w="1980" w:type="dxa"/>
            <w:shd w:val="clear" w:color="auto" w:fill="D9D9D9" w:themeFill="background1" w:themeFillShade="D9"/>
          </w:tcPr>
          <w:p w14:paraId="64BAC5EC" w14:textId="77777777" w:rsidR="009B79F0" w:rsidRPr="00E102E8" w:rsidRDefault="009B79F0" w:rsidP="000B5793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Silver:</w:t>
            </w:r>
          </w:p>
        </w:tc>
        <w:tc>
          <w:tcPr>
            <w:tcW w:w="8930" w:type="dxa"/>
          </w:tcPr>
          <w:p w14:paraId="6C47D41C" w14:textId="08E5ECF1" w:rsidR="009B79F0" w:rsidRPr="00EA2820" w:rsidRDefault="008B2A17" w:rsidP="000B5793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Your membership includes free access to two </w:t>
            </w:r>
            <w:r w:rsidRPr="00E102E8">
              <w:rPr>
                <w:rFonts w:asciiTheme="minorHAnsi" w:hAnsiTheme="minorHAnsi" w:cstheme="minorHAnsi"/>
                <w:bCs/>
              </w:rPr>
              <w:t>interest groups</w:t>
            </w:r>
            <w:r>
              <w:rPr>
                <w:rFonts w:cs="Calibri"/>
                <w:bCs/>
              </w:rPr>
              <w:t>.</w:t>
            </w:r>
          </w:p>
        </w:tc>
      </w:tr>
      <w:tr w:rsidR="009B79F0" w14:paraId="0943C28A" w14:textId="77777777" w:rsidTr="003E2B8D">
        <w:tc>
          <w:tcPr>
            <w:tcW w:w="1980" w:type="dxa"/>
            <w:shd w:val="clear" w:color="auto" w:fill="D9D9D9" w:themeFill="background1" w:themeFillShade="D9"/>
          </w:tcPr>
          <w:p w14:paraId="344E4274" w14:textId="77777777" w:rsidR="009B79F0" w:rsidRPr="00E102E8" w:rsidRDefault="009B79F0" w:rsidP="000B5793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Bronze:</w:t>
            </w:r>
          </w:p>
        </w:tc>
        <w:tc>
          <w:tcPr>
            <w:tcW w:w="8930" w:type="dxa"/>
          </w:tcPr>
          <w:p w14:paraId="39583DB3" w14:textId="519E51B7" w:rsidR="009B79F0" w:rsidRPr="00EA2820" w:rsidRDefault="008B2A17" w:rsidP="000B5793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Your membership includes free access to one </w:t>
            </w:r>
            <w:r w:rsidRPr="00E102E8">
              <w:rPr>
                <w:rFonts w:asciiTheme="minorHAnsi" w:hAnsiTheme="minorHAnsi" w:cstheme="minorHAnsi"/>
                <w:bCs/>
              </w:rPr>
              <w:t>interest group</w:t>
            </w:r>
            <w:r>
              <w:rPr>
                <w:rFonts w:cs="Calibri"/>
                <w:bCs/>
              </w:rPr>
              <w:t>.</w:t>
            </w:r>
            <w:r w:rsidR="008C6506">
              <w:rPr>
                <w:rFonts w:cs="Calibri"/>
                <w:bCs/>
              </w:rPr>
              <w:t xml:space="preserve">  </w:t>
            </w:r>
            <w:r w:rsidR="00906931">
              <w:rPr>
                <w:rFonts w:asciiTheme="minorHAnsi" w:hAnsiTheme="minorHAnsi" w:cstheme="minorHAnsi"/>
                <w:bCs/>
              </w:rPr>
              <w:t>Additional</w:t>
            </w:r>
            <w:r w:rsidR="00CC3B72">
              <w:rPr>
                <w:rFonts w:asciiTheme="minorHAnsi" w:hAnsiTheme="minorHAnsi" w:cstheme="minorHAnsi"/>
                <w:bCs/>
              </w:rPr>
              <w:t xml:space="preserve"> i</w:t>
            </w:r>
            <w:r w:rsidR="00DA7C83">
              <w:rPr>
                <w:rFonts w:asciiTheme="minorHAnsi" w:hAnsiTheme="minorHAnsi" w:cstheme="minorHAnsi"/>
                <w:bCs/>
              </w:rPr>
              <w:t xml:space="preserve">nterest </w:t>
            </w:r>
            <w:r w:rsidR="00CC3B72">
              <w:rPr>
                <w:rFonts w:asciiTheme="minorHAnsi" w:hAnsiTheme="minorHAnsi" w:cstheme="minorHAnsi"/>
                <w:bCs/>
              </w:rPr>
              <w:t>g</w:t>
            </w:r>
            <w:r w:rsidR="00DA7C83">
              <w:rPr>
                <w:rFonts w:asciiTheme="minorHAnsi" w:hAnsiTheme="minorHAnsi" w:cstheme="minorHAnsi"/>
                <w:bCs/>
              </w:rPr>
              <w:t>roup</w:t>
            </w:r>
            <w:r w:rsidR="00906931">
              <w:rPr>
                <w:rFonts w:asciiTheme="minorHAnsi" w:hAnsiTheme="minorHAnsi" w:cstheme="minorHAnsi"/>
                <w:bCs/>
              </w:rPr>
              <w:t xml:space="preserve">s </w:t>
            </w:r>
            <w:r w:rsidR="00B473E0">
              <w:rPr>
                <w:rFonts w:asciiTheme="minorHAnsi" w:hAnsiTheme="minorHAnsi" w:cstheme="minorHAnsi"/>
                <w:bCs/>
              </w:rPr>
              <w:t xml:space="preserve">are available for </w:t>
            </w:r>
            <w:r w:rsidR="009B79F0" w:rsidRPr="00323ABD">
              <w:rPr>
                <w:rFonts w:asciiTheme="minorHAnsi" w:hAnsiTheme="minorHAnsi" w:cstheme="minorHAnsi"/>
                <w:bCs/>
              </w:rPr>
              <w:t xml:space="preserve">$100 plus GST </w:t>
            </w:r>
            <w:r w:rsidR="00FD0255">
              <w:rPr>
                <w:rFonts w:asciiTheme="minorHAnsi" w:hAnsiTheme="minorHAnsi" w:cstheme="minorHAnsi"/>
                <w:bCs/>
              </w:rPr>
              <w:t xml:space="preserve">per </w:t>
            </w:r>
            <w:r w:rsidR="009B79F0">
              <w:rPr>
                <w:rFonts w:asciiTheme="minorHAnsi" w:hAnsiTheme="minorHAnsi" w:cstheme="minorHAnsi"/>
                <w:bCs/>
              </w:rPr>
              <w:t>group</w:t>
            </w:r>
          </w:p>
        </w:tc>
      </w:tr>
      <w:tr w:rsidR="0001448E" w14:paraId="5EA7049F" w14:textId="77777777" w:rsidTr="003E2B8D">
        <w:tc>
          <w:tcPr>
            <w:tcW w:w="1980" w:type="dxa"/>
            <w:shd w:val="clear" w:color="auto" w:fill="D9D9D9" w:themeFill="background1" w:themeFillShade="D9"/>
          </w:tcPr>
          <w:p w14:paraId="078AD8B1" w14:textId="77777777" w:rsidR="0001448E" w:rsidRPr="00E102E8" w:rsidRDefault="0001448E" w:rsidP="000B5793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Individual:</w:t>
            </w:r>
          </w:p>
        </w:tc>
        <w:tc>
          <w:tcPr>
            <w:tcW w:w="8930" w:type="dxa"/>
          </w:tcPr>
          <w:p w14:paraId="74A7A662" w14:textId="5802B212" w:rsidR="0001448E" w:rsidRPr="00EA2820" w:rsidRDefault="002A2CF6" w:rsidP="000B5793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 p</w:t>
            </w:r>
            <w:r w:rsidR="00427E53">
              <w:rPr>
                <w:rFonts w:asciiTheme="minorHAnsi" w:hAnsiTheme="minorHAnsi" w:cstheme="minorHAnsi"/>
                <w:bCs/>
              </w:rPr>
              <w:t xml:space="preserve">ayment of </w:t>
            </w:r>
            <w:r w:rsidR="0001448E">
              <w:rPr>
                <w:rFonts w:asciiTheme="minorHAnsi" w:hAnsiTheme="minorHAnsi" w:cstheme="minorHAnsi"/>
                <w:bCs/>
              </w:rPr>
              <w:t xml:space="preserve">$100 plus GST </w:t>
            </w:r>
            <w:r>
              <w:rPr>
                <w:rFonts w:asciiTheme="minorHAnsi" w:hAnsiTheme="minorHAnsi" w:cstheme="minorHAnsi"/>
                <w:bCs/>
              </w:rPr>
              <w:t>is required for each interest group you wish to join</w:t>
            </w:r>
          </w:p>
        </w:tc>
      </w:tr>
    </w:tbl>
    <w:p w14:paraId="089FCE2C" w14:textId="77777777" w:rsidR="0001448E" w:rsidRDefault="0001448E" w:rsidP="00427E53">
      <w:pPr>
        <w:spacing w:after="0"/>
        <w:rPr>
          <w:sz w:val="8"/>
          <w:szCs w:val="8"/>
          <w:lang w:val="en-NZ" w:eastAsia="x-none"/>
        </w:rPr>
      </w:pPr>
    </w:p>
    <w:p w14:paraId="2F16338B" w14:textId="7A69E6B4" w:rsidR="00FA3485" w:rsidRDefault="001A1535" w:rsidP="00A924A6">
      <w:pPr>
        <w:spacing w:before="120" w:after="60"/>
        <w:rPr>
          <w:b/>
          <w:bCs/>
          <w:lang w:eastAsia="x-none"/>
        </w:rPr>
      </w:pPr>
      <w:r w:rsidRPr="00D717D7">
        <w:rPr>
          <w:lang w:eastAsia="x-none"/>
        </w:rPr>
        <w:t>I</w:t>
      </w:r>
      <w:r w:rsidR="00A97694" w:rsidRPr="00D717D7">
        <w:rPr>
          <w:lang w:eastAsia="x-none"/>
        </w:rPr>
        <w:t>ndicate below which</w:t>
      </w:r>
      <w:r w:rsidR="00A97694">
        <w:rPr>
          <w:b/>
          <w:bCs/>
          <w:lang w:eastAsia="x-none"/>
        </w:rPr>
        <w:t xml:space="preserve"> </w:t>
      </w:r>
      <w:r w:rsidR="00FA3485" w:rsidRPr="00A97694">
        <w:rPr>
          <w:b/>
          <w:bCs/>
          <w:lang w:eastAsia="x-none"/>
        </w:rPr>
        <w:t xml:space="preserve">Interest Group(s) </w:t>
      </w:r>
      <w:r w:rsidR="00FA3485" w:rsidRPr="00D717D7">
        <w:rPr>
          <w:lang w:eastAsia="x-none"/>
        </w:rPr>
        <w:t xml:space="preserve">you </w:t>
      </w:r>
      <w:r w:rsidR="003514FB" w:rsidRPr="00D717D7">
        <w:rPr>
          <w:lang w:eastAsia="x-none"/>
        </w:rPr>
        <w:t xml:space="preserve">wish to </w:t>
      </w:r>
      <w:r w:rsidRPr="00D717D7">
        <w:rPr>
          <w:lang w:eastAsia="x-none"/>
        </w:rPr>
        <w:t>be a member of and part</w:t>
      </w:r>
      <w:r w:rsidR="00A41AE8" w:rsidRPr="00D717D7">
        <w:rPr>
          <w:lang w:eastAsia="x-none"/>
        </w:rPr>
        <w:t>icipate in</w:t>
      </w:r>
      <w:r w:rsidR="00FA3485" w:rsidRPr="00D717D7">
        <w:rPr>
          <w:lang w:eastAsia="x-none"/>
        </w:rPr>
        <w:t>:</w:t>
      </w: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1E0" w:firstRow="1" w:lastRow="1" w:firstColumn="1" w:lastColumn="1" w:noHBand="0" w:noVBand="0"/>
      </w:tblPr>
      <w:tblGrid>
        <w:gridCol w:w="3402"/>
        <w:gridCol w:w="340"/>
        <w:gridCol w:w="3402"/>
        <w:gridCol w:w="340"/>
        <w:gridCol w:w="3402"/>
      </w:tblGrid>
      <w:tr w:rsidR="003E2B8D" w:rsidRPr="003E2B8D" w14:paraId="76D83DB3" w14:textId="77777777" w:rsidTr="00C54C8D">
        <w:trPr>
          <w:trHeight w:val="309"/>
        </w:trPr>
        <w:tc>
          <w:tcPr>
            <w:tcW w:w="34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9BBB59"/>
          </w:tcPr>
          <w:p w14:paraId="133E3C24" w14:textId="77777777" w:rsidR="00C54C8D" w:rsidRPr="003E2B8D" w:rsidRDefault="00C54C8D" w:rsidP="00BF7B5A">
            <w:pPr>
              <w:spacing w:after="0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cs="Calibri"/>
                <w:b/>
                <w:color w:val="FFFFFF" w:themeColor="background1"/>
                <w:sz w:val="21"/>
                <w:szCs w:val="21"/>
              </w:rPr>
              <w:t>Waste-to-Energy / Biogas</w:t>
            </w:r>
          </w:p>
          <w:p w14:paraId="5595E394" w14:textId="77777777" w:rsidR="00C54C8D" w:rsidRPr="003E2B8D" w:rsidRDefault="00C54C8D" w:rsidP="00BF7B5A">
            <w:pPr>
              <w:spacing w:after="0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cs="Calibri"/>
                <w:b/>
                <w:color w:val="FFFFFF" w:themeColor="background1"/>
                <w:sz w:val="21"/>
                <w:szCs w:val="21"/>
              </w:rPr>
              <w:t>(Gaseous Biofuels)</w:t>
            </w:r>
          </w:p>
        </w:tc>
        <w:tc>
          <w:tcPr>
            <w:tcW w:w="34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</w:tcPr>
          <w:p w14:paraId="64A075C9" w14:textId="77777777" w:rsidR="00C54C8D" w:rsidRPr="003E2B8D" w:rsidRDefault="00C54C8D" w:rsidP="00BF7B5A">
            <w:pPr>
              <w:spacing w:after="0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9BBB59"/>
          </w:tcPr>
          <w:p w14:paraId="7AD38FBC" w14:textId="77777777" w:rsidR="00C54C8D" w:rsidRPr="003E2B8D" w:rsidRDefault="00C54C8D" w:rsidP="00BF7B5A">
            <w:pPr>
              <w:spacing w:after="0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cs="Calibri"/>
                <w:b/>
                <w:color w:val="FFFFFF" w:themeColor="background1"/>
                <w:sz w:val="21"/>
                <w:szCs w:val="21"/>
              </w:rPr>
              <w:t>Liquid Biofuels and Co-products</w:t>
            </w:r>
          </w:p>
          <w:p w14:paraId="213E18D5" w14:textId="77777777" w:rsidR="00C54C8D" w:rsidRPr="003E2B8D" w:rsidRDefault="00C54C8D" w:rsidP="00BF7B5A">
            <w:pPr>
              <w:spacing w:after="0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cs="Calibri"/>
                <w:b/>
                <w:color w:val="FFFFFF" w:themeColor="background1"/>
                <w:sz w:val="21"/>
                <w:szCs w:val="21"/>
              </w:rPr>
              <w:t>(Liquid Biofuels)</w:t>
            </w:r>
          </w:p>
        </w:tc>
        <w:tc>
          <w:tcPr>
            <w:tcW w:w="34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</w:tcPr>
          <w:p w14:paraId="76E7B7D8" w14:textId="77777777" w:rsidR="00C54C8D" w:rsidRPr="003E2B8D" w:rsidRDefault="00C54C8D" w:rsidP="00BF7B5A">
            <w:pPr>
              <w:spacing w:after="0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9BBB59"/>
          </w:tcPr>
          <w:p w14:paraId="3284CAD6" w14:textId="77777777" w:rsidR="00C54C8D" w:rsidRPr="003E2B8D" w:rsidRDefault="00C54C8D" w:rsidP="00BF7B5A">
            <w:pPr>
              <w:spacing w:after="0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cs="Calibri"/>
                <w:b/>
                <w:color w:val="FFFFFF" w:themeColor="background1"/>
                <w:sz w:val="21"/>
                <w:szCs w:val="21"/>
              </w:rPr>
              <w:t>Wood energy</w:t>
            </w:r>
          </w:p>
          <w:p w14:paraId="2B6646D7" w14:textId="77777777" w:rsidR="00C54C8D" w:rsidRPr="003E2B8D" w:rsidRDefault="00C54C8D" w:rsidP="00BF7B5A">
            <w:pPr>
              <w:spacing w:after="0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cs="Calibri"/>
                <w:b/>
                <w:color w:val="FFFFFF" w:themeColor="background1"/>
                <w:sz w:val="21"/>
                <w:szCs w:val="21"/>
              </w:rPr>
              <w:t>(Solid Biofuels)</w:t>
            </w:r>
          </w:p>
        </w:tc>
      </w:tr>
      <w:tr w:rsidR="00C54C8D" w:rsidRPr="00197C6A" w14:paraId="117192D4" w14:textId="77777777" w:rsidTr="00EA31F3">
        <w:trPr>
          <w:trHeight w:val="309"/>
        </w:trPr>
        <w:tc>
          <w:tcPr>
            <w:tcW w:w="34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14:paraId="4AB0600F" w14:textId="77777777" w:rsidR="00C54C8D" w:rsidRPr="00197C6A" w:rsidRDefault="00C54C8D" w:rsidP="004E734E">
            <w:pPr>
              <w:spacing w:before="40" w:after="40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</w:tcPr>
          <w:p w14:paraId="27692BC8" w14:textId="77777777" w:rsidR="00C54C8D" w:rsidRPr="00197C6A" w:rsidRDefault="00C54C8D" w:rsidP="004E734E">
            <w:pPr>
              <w:spacing w:before="40" w:after="40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14:paraId="08C16A02" w14:textId="77777777" w:rsidR="00C54C8D" w:rsidRPr="00197C6A" w:rsidRDefault="00C54C8D" w:rsidP="004E734E">
            <w:pPr>
              <w:spacing w:before="40" w:after="40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</w:tcPr>
          <w:p w14:paraId="1BC10F86" w14:textId="77777777" w:rsidR="00C54C8D" w:rsidRPr="00197C6A" w:rsidRDefault="00C54C8D" w:rsidP="004E734E">
            <w:pPr>
              <w:spacing w:before="40" w:after="40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14:paraId="587D56E1" w14:textId="77777777" w:rsidR="00C54C8D" w:rsidRPr="00197C6A" w:rsidRDefault="00C54C8D" w:rsidP="004E734E">
            <w:pPr>
              <w:spacing w:before="40" w:after="40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</w:tr>
    </w:tbl>
    <w:p w14:paraId="027A4763" w14:textId="558099D6" w:rsidR="0059448E" w:rsidRDefault="0059448E" w:rsidP="000B5793">
      <w:pPr>
        <w:pStyle w:val="Heading2"/>
      </w:pPr>
      <w:r>
        <w:rPr>
          <w:lang w:val="en-NZ"/>
        </w:rPr>
        <w:t xml:space="preserve">Steering </w:t>
      </w:r>
      <w:r w:rsidR="00EF3DD3">
        <w:rPr>
          <w:lang w:val="en-NZ"/>
        </w:rPr>
        <w:t xml:space="preserve">Committees </w:t>
      </w:r>
      <w:r w:rsidR="0037483B">
        <w:t>and Working Groups</w:t>
      </w:r>
    </w:p>
    <w:p w14:paraId="7E350EFD" w14:textId="15E11828" w:rsidR="00184006" w:rsidRDefault="00A924A6" w:rsidP="004E734E">
      <w:pPr>
        <w:spacing w:after="0"/>
        <w:rPr>
          <w:lang w:eastAsia="x-none"/>
        </w:rPr>
      </w:pPr>
      <w:r w:rsidRPr="00841693">
        <w:t>Each Interest Group is led by a Steering Committee</w:t>
      </w:r>
      <w:r w:rsidR="00F40751">
        <w:t xml:space="preserve"> that manages its </w:t>
      </w:r>
      <w:r w:rsidRPr="00841693">
        <w:t xml:space="preserve">activities and direction. </w:t>
      </w:r>
      <w:r w:rsidR="007C2177" w:rsidRPr="00841693">
        <w:t xml:space="preserve"> </w:t>
      </w:r>
      <w:r w:rsidRPr="00841693">
        <w:t xml:space="preserve">If you </w:t>
      </w:r>
      <w:r w:rsidR="00F40751">
        <w:t>wish to contribute t</w:t>
      </w:r>
      <w:r w:rsidRPr="00841693">
        <w:t>o policy development, provid</w:t>
      </w:r>
      <w:r w:rsidR="007B191E">
        <w:t>e</w:t>
      </w:r>
      <w:r w:rsidRPr="00841693">
        <w:t xml:space="preserve"> technical guidance, influenc</w:t>
      </w:r>
      <w:r w:rsidR="007B191E">
        <w:t>e</w:t>
      </w:r>
      <w:r w:rsidRPr="00841693">
        <w:t xml:space="preserve"> regulations or advocat</w:t>
      </w:r>
      <w:r w:rsidR="007B191E">
        <w:t>e</w:t>
      </w:r>
      <w:r w:rsidRPr="00841693">
        <w:t xml:space="preserve"> on behalf of an Interest Group, you may join one of the</w:t>
      </w:r>
      <w:r w:rsidR="00F26C4E">
        <w:t>se</w:t>
      </w:r>
      <w:r w:rsidRPr="00841693">
        <w:t xml:space="preserve"> groups.</w:t>
      </w:r>
      <w:r w:rsidR="007C2177" w:rsidRPr="00841693">
        <w:t xml:space="preserve"> </w:t>
      </w:r>
      <w:r w:rsidR="00E64594">
        <w:t xml:space="preserve"> Please </w:t>
      </w:r>
      <w:r w:rsidR="00312B60">
        <w:t>i</w:t>
      </w:r>
      <w:r w:rsidR="00A41AE8" w:rsidRPr="00841693">
        <w:rPr>
          <w:lang w:eastAsia="x-none"/>
        </w:rPr>
        <w:t xml:space="preserve">ndicate which </w:t>
      </w:r>
      <w:r w:rsidR="00707F94" w:rsidRPr="00841693">
        <w:rPr>
          <w:lang w:eastAsia="x-none"/>
        </w:rPr>
        <w:t xml:space="preserve">Steering </w:t>
      </w:r>
      <w:r w:rsidR="007B76AA">
        <w:rPr>
          <w:lang w:eastAsia="x-none"/>
        </w:rPr>
        <w:t>and/or</w:t>
      </w:r>
      <w:r w:rsidR="00707F94" w:rsidRPr="00841693">
        <w:rPr>
          <w:lang w:eastAsia="x-none"/>
        </w:rPr>
        <w:t xml:space="preserve"> Working Group</w:t>
      </w:r>
      <w:r w:rsidR="00A41AE8" w:rsidRPr="00841693">
        <w:rPr>
          <w:lang w:eastAsia="x-none"/>
        </w:rPr>
        <w:t>(s) you wish to participate in</w:t>
      </w:r>
      <w:r w:rsidR="00F26C4E">
        <w:rPr>
          <w:lang w:eastAsia="x-none"/>
        </w:rPr>
        <w:t xml:space="preserve"> below</w:t>
      </w:r>
      <w:r w:rsidR="00A41AE8" w:rsidRPr="00841693">
        <w:rPr>
          <w:lang w:eastAsia="x-none"/>
        </w:rPr>
        <w:t>:</w:t>
      </w:r>
    </w:p>
    <w:p w14:paraId="28E17C96" w14:textId="77777777" w:rsidR="004E734E" w:rsidRDefault="004E734E" w:rsidP="004E734E">
      <w:pPr>
        <w:spacing w:after="0"/>
        <w:rPr>
          <w:lang w:eastAsia="x-none"/>
        </w:rPr>
      </w:pPr>
    </w:p>
    <w:p w14:paraId="1E44B84C" w14:textId="5E8C78BB" w:rsidR="003E7767" w:rsidRPr="003E7767" w:rsidRDefault="003E7767" w:rsidP="000B5793">
      <w:pPr>
        <w:spacing w:before="120" w:after="60"/>
        <w:rPr>
          <w:b/>
          <w:bCs/>
          <w:lang w:eastAsia="x-none"/>
        </w:rPr>
      </w:pPr>
      <w:r w:rsidRPr="003E7767">
        <w:rPr>
          <w:b/>
          <w:bCs/>
          <w:lang w:eastAsia="x-none"/>
        </w:rPr>
        <w:lastRenderedPageBreak/>
        <w:t>Steering Committees</w:t>
      </w:r>
      <w:r w:rsidR="004E734E">
        <w:rPr>
          <w:b/>
          <w:bCs/>
          <w:lang w:eastAsia="x-none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1E0" w:firstRow="1" w:lastRow="1" w:firstColumn="1" w:lastColumn="1" w:noHBand="0" w:noVBand="0"/>
      </w:tblPr>
      <w:tblGrid>
        <w:gridCol w:w="2835"/>
        <w:gridCol w:w="567"/>
        <w:gridCol w:w="2835"/>
        <w:gridCol w:w="567"/>
        <w:gridCol w:w="2835"/>
      </w:tblGrid>
      <w:tr w:rsidR="0092224D" w:rsidRPr="003E2B8D" w14:paraId="12737621" w14:textId="77777777" w:rsidTr="0092224D">
        <w:trPr>
          <w:trHeight w:val="309"/>
        </w:trPr>
        <w:tc>
          <w:tcPr>
            <w:tcW w:w="28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9BBB59"/>
          </w:tcPr>
          <w:p w14:paraId="6BFCDEB7" w14:textId="77777777" w:rsidR="0092224D" w:rsidRPr="003E2B8D" w:rsidRDefault="0092224D" w:rsidP="002C508A">
            <w:pPr>
              <w:spacing w:after="0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cs="Calibri"/>
                <w:b/>
                <w:color w:val="FFFFFF" w:themeColor="background1"/>
                <w:sz w:val="21"/>
                <w:szCs w:val="21"/>
              </w:rPr>
              <w:t>Gaseous Biofuels</w:t>
            </w:r>
          </w:p>
          <w:p w14:paraId="5EF90D49" w14:textId="77777777" w:rsidR="0092224D" w:rsidRPr="003E2B8D" w:rsidRDefault="0092224D" w:rsidP="002C508A">
            <w:pPr>
              <w:spacing w:after="0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cs="Calibri"/>
                <w:b/>
                <w:color w:val="FFFFFF" w:themeColor="background1"/>
                <w:sz w:val="21"/>
                <w:szCs w:val="21"/>
              </w:rPr>
              <w:t xml:space="preserve">Steering </w:t>
            </w:r>
            <w:r>
              <w:rPr>
                <w:rFonts w:cs="Calibri"/>
                <w:b/>
                <w:color w:val="FFFFFF" w:themeColor="background1"/>
                <w:sz w:val="21"/>
                <w:szCs w:val="21"/>
              </w:rPr>
              <w:t>Committee</w:t>
            </w:r>
          </w:p>
        </w:tc>
        <w:tc>
          <w:tcPr>
            <w:tcW w:w="567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</w:tcPr>
          <w:p w14:paraId="137F9EA3" w14:textId="77777777" w:rsidR="0092224D" w:rsidRPr="003E2B8D" w:rsidRDefault="0092224D" w:rsidP="002C508A">
            <w:pPr>
              <w:spacing w:after="0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9BBB59"/>
          </w:tcPr>
          <w:p w14:paraId="21F58305" w14:textId="77777777" w:rsidR="0092224D" w:rsidRPr="003E2B8D" w:rsidRDefault="0092224D" w:rsidP="002C508A">
            <w:pPr>
              <w:spacing w:after="0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cs="Calibri"/>
                <w:b/>
                <w:color w:val="FFFFFF" w:themeColor="background1"/>
                <w:sz w:val="21"/>
                <w:szCs w:val="21"/>
              </w:rPr>
              <w:t>Liquid Biofuels</w:t>
            </w:r>
          </w:p>
          <w:p w14:paraId="62B02C4F" w14:textId="77777777" w:rsidR="0092224D" w:rsidRPr="003E2B8D" w:rsidRDefault="0092224D" w:rsidP="002C508A">
            <w:pPr>
              <w:spacing w:after="0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cs="Calibri"/>
                <w:b/>
                <w:color w:val="FFFFFF" w:themeColor="background1"/>
                <w:sz w:val="21"/>
                <w:szCs w:val="21"/>
              </w:rPr>
              <w:t xml:space="preserve">Steering </w:t>
            </w:r>
            <w:r>
              <w:rPr>
                <w:rFonts w:cs="Calibri"/>
                <w:b/>
                <w:color w:val="FFFFFF" w:themeColor="background1"/>
                <w:sz w:val="21"/>
                <w:szCs w:val="21"/>
              </w:rPr>
              <w:t>Committee</w:t>
            </w:r>
          </w:p>
        </w:tc>
        <w:tc>
          <w:tcPr>
            <w:tcW w:w="567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</w:tcPr>
          <w:p w14:paraId="1BA0B635" w14:textId="77777777" w:rsidR="0092224D" w:rsidRPr="003E2B8D" w:rsidRDefault="0092224D" w:rsidP="002C508A">
            <w:pPr>
              <w:spacing w:after="0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9BBB59"/>
          </w:tcPr>
          <w:p w14:paraId="7F7ACB1E" w14:textId="77777777" w:rsidR="0092224D" w:rsidRPr="003E2B8D" w:rsidRDefault="0092224D" w:rsidP="002C508A">
            <w:pPr>
              <w:spacing w:after="0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cs="Calibri"/>
                <w:b/>
                <w:color w:val="FFFFFF" w:themeColor="background1"/>
                <w:sz w:val="21"/>
                <w:szCs w:val="21"/>
              </w:rPr>
              <w:t>Solid Biofuels</w:t>
            </w:r>
          </w:p>
          <w:p w14:paraId="24CF431F" w14:textId="77777777" w:rsidR="0092224D" w:rsidRPr="003E2B8D" w:rsidRDefault="0092224D" w:rsidP="002C508A">
            <w:pPr>
              <w:spacing w:after="0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cs="Calibri"/>
                <w:b/>
                <w:color w:val="FFFFFF" w:themeColor="background1"/>
                <w:sz w:val="21"/>
                <w:szCs w:val="21"/>
              </w:rPr>
              <w:t xml:space="preserve">Steering </w:t>
            </w:r>
            <w:r>
              <w:rPr>
                <w:rFonts w:cs="Calibri"/>
                <w:b/>
                <w:color w:val="FFFFFF" w:themeColor="background1"/>
                <w:sz w:val="21"/>
                <w:szCs w:val="21"/>
              </w:rPr>
              <w:t>Committee</w:t>
            </w:r>
          </w:p>
        </w:tc>
      </w:tr>
      <w:tr w:rsidR="0092224D" w:rsidRPr="004048E1" w14:paraId="46E9E178" w14:textId="77777777" w:rsidTr="0092224D">
        <w:trPr>
          <w:trHeight w:val="309"/>
        </w:trPr>
        <w:tc>
          <w:tcPr>
            <w:tcW w:w="28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14:paraId="72879C6A" w14:textId="77777777" w:rsidR="0092224D" w:rsidRPr="004048E1" w:rsidRDefault="0092224D" w:rsidP="002C508A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</w:tcPr>
          <w:p w14:paraId="578872D6" w14:textId="77777777" w:rsidR="0092224D" w:rsidRPr="004048E1" w:rsidRDefault="0092224D" w:rsidP="002C508A">
            <w:pPr>
              <w:spacing w:after="0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14:paraId="28AA5DFA" w14:textId="77777777" w:rsidR="0092224D" w:rsidRPr="004048E1" w:rsidRDefault="0092224D" w:rsidP="002C508A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</w:tcPr>
          <w:p w14:paraId="2AE3F851" w14:textId="77777777" w:rsidR="0092224D" w:rsidRPr="004048E1" w:rsidRDefault="0092224D" w:rsidP="002C508A">
            <w:pPr>
              <w:spacing w:after="0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14:paraId="06BA139F" w14:textId="77777777" w:rsidR="0092224D" w:rsidRPr="004048E1" w:rsidRDefault="0092224D" w:rsidP="002C508A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</w:tr>
    </w:tbl>
    <w:p w14:paraId="1031BE13" w14:textId="77777777" w:rsidR="004619B3" w:rsidRDefault="004619B3" w:rsidP="00A924A6">
      <w:pPr>
        <w:spacing w:after="60"/>
        <w:rPr>
          <w:lang w:eastAsia="x-none"/>
        </w:rPr>
      </w:pPr>
    </w:p>
    <w:p w14:paraId="74753B86" w14:textId="4E0089AE" w:rsidR="004619B3" w:rsidRPr="004E734E" w:rsidRDefault="004E734E" w:rsidP="00A924A6">
      <w:pPr>
        <w:spacing w:after="60"/>
        <w:rPr>
          <w:b/>
          <w:bCs/>
          <w:lang w:eastAsia="x-none"/>
        </w:rPr>
      </w:pPr>
      <w:r w:rsidRPr="004E734E">
        <w:rPr>
          <w:b/>
          <w:bCs/>
          <w:lang w:eastAsia="x-none"/>
        </w:rPr>
        <w:t>Working Groups:</w:t>
      </w:r>
    </w:p>
    <w:tbl>
      <w:tblPr>
        <w:tblW w:w="62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1E0" w:firstRow="1" w:lastRow="1" w:firstColumn="1" w:lastColumn="1" w:noHBand="0" w:noVBand="0"/>
      </w:tblPr>
      <w:tblGrid>
        <w:gridCol w:w="2835"/>
        <w:gridCol w:w="567"/>
        <w:gridCol w:w="2835"/>
      </w:tblGrid>
      <w:tr w:rsidR="00393B07" w:rsidRPr="003E2B8D" w14:paraId="707220C4" w14:textId="18652670" w:rsidTr="0092224D">
        <w:trPr>
          <w:trHeight w:val="309"/>
        </w:trPr>
        <w:tc>
          <w:tcPr>
            <w:tcW w:w="28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9BBB59"/>
          </w:tcPr>
          <w:p w14:paraId="1FA374A7" w14:textId="3EDE8406" w:rsidR="00393B07" w:rsidRPr="003E2B8D" w:rsidRDefault="00393B07" w:rsidP="00393B07">
            <w:pPr>
              <w:spacing w:after="0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cs="Calibri"/>
                <w:b/>
                <w:color w:val="FFFFFF" w:themeColor="background1"/>
                <w:sz w:val="21"/>
                <w:szCs w:val="21"/>
              </w:rPr>
              <w:t>Agricultural</w:t>
            </w:r>
            <w:r w:rsidRPr="003E2B8D">
              <w:rPr>
                <w:rFonts w:cs="Calibri"/>
                <w:b/>
                <w:color w:val="FFFFFF" w:themeColor="background1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color w:val="FFFFFF" w:themeColor="background1"/>
                <w:sz w:val="21"/>
                <w:szCs w:val="21"/>
              </w:rPr>
              <w:t>Feedstocks Working Group</w:t>
            </w:r>
          </w:p>
        </w:tc>
        <w:tc>
          <w:tcPr>
            <w:tcW w:w="567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</w:tcPr>
          <w:p w14:paraId="25A151F9" w14:textId="77777777" w:rsidR="00393B07" w:rsidRPr="003E2B8D" w:rsidRDefault="00393B07" w:rsidP="00426CB6">
            <w:pPr>
              <w:spacing w:after="0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9BBB59"/>
          </w:tcPr>
          <w:p w14:paraId="458BF8D1" w14:textId="77777777" w:rsidR="00393B07" w:rsidRPr="003E2B8D" w:rsidRDefault="00393B07" w:rsidP="00426CB6">
            <w:pPr>
              <w:spacing w:after="0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cs="Calibri"/>
                <w:b/>
                <w:color w:val="FFFFFF" w:themeColor="background1"/>
                <w:sz w:val="21"/>
                <w:szCs w:val="21"/>
              </w:rPr>
              <w:t>Used and Treated Timber</w:t>
            </w:r>
          </w:p>
          <w:p w14:paraId="4B7DB11F" w14:textId="24FEECD4" w:rsidR="00393B07" w:rsidRPr="003E2B8D" w:rsidRDefault="00393B07" w:rsidP="00426CB6">
            <w:pPr>
              <w:spacing w:after="0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3E2B8D">
              <w:rPr>
                <w:rFonts w:cs="Calibri"/>
                <w:b/>
                <w:color w:val="FFFFFF" w:themeColor="background1"/>
                <w:sz w:val="21"/>
                <w:szCs w:val="21"/>
              </w:rPr>
              <w:t>Working Group</w:t>
            </w:r>
          </w:p>
        </w:tc>
      </w:tr>
      <w:tr w:rsidR="00393B07" w:rsidRPr="004048E1" w14:paraId="3BDD6DBB" w14:textId="77777777" w:rsidTr="0092224D">
        <w:trPr>
          <w:trHeight w:val="309"/>
        </w:trPr>
        <w:tc>
          <w:tcPr>
            <w:tcW w:w="28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14:paraId="74D48D8C" w14:textId="07AB3CF7" w:rsidR="00393B07" w:rsidRPr="004048E1" w:rsidRDefault="00393B07" w:rsidP="00426CB6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</w:tcPr>
          <w:p w14:paraId="5B350087" w14:textId="77777777" w:rsidR="00393B07" w:rsidRPr="004048E1" w:rsidRDefault="00393B07" w:rsidP="00426CB6">
            <w:pPr>
              <w:spacing w:after="0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14:paraId="29724A22" w14:textId="77777777" w:rsidR="00393B07" w:rsidRPr="004048E1" w:rsidRDefault="00393B07" w:rsidP="00426CB6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</w:tr>
    </w:tbl>
    <w:p w14:paraId="54C3F446" w14:textId="7AB8987F" w:rsidR="001E35DE" w:rsidRDefault="001E35DE" w:rsidP="008F08D9">
      <w:pPr>
        <w:pStyle w:val="Heading2"/>
        <w:rPr>
          <w:sz w:val="18"/>
          <w:szCs w:val="18"/>
        </w:rPr>
      </w:pPr>
      <w:bookmarkStart w:id="1" w:name="OLE_LINK1"/>
      <w:bookmarkStart w:id="2" w:name="OLE_LINK2"/>
      <w:bookmarkEnd w:id="0"/>
      <w:r w:rsidRPr="008F08D9">
        <w:t>Payment</w:t>
      </w:r>
      <w:r>
        <w:t xml:space="preserve"> details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1"/>
        <w:gridCol w:w="1418"/>
        <w:gridCol w:w="2551"/>
      </w:tblGrid>
      <w:tr w:rsidR="003E2B8D" w:rsidRPr="003E2B8D" w14:paraId="70DB905E" w14:textId="77777777" w:rsidTr="00024218">
        <w:tc>
          <w:tcPr>
            <w:tcW w:w="6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BBB59"/>
          </w:tcPr>
          <w:bookmarkEnd w:id="1"/>
          <w:bookmarkEnd w:id="2"/>
          <w:p w14:paraId="7C7F0EF9" w14:textId="77777777" w:rsidR="00B33FA4" w:rsidRPr="003E2B8D" w:rsidRDefault="00B33FA4" w:rsidP="00587812">
            <w:pPr>
              <w:tabs>
                <w:tab w:val="right" w:pos="8505"/>
              </w:tabs>
              <w:spacing w:after="0"/>
              <w:ind w:right="375"/>
              <w:rPr>
                <w:rFonts w:cs="Calibri"/>
                <w:b/>
                <w:color w:val="FFFFFF" w:themeColor="background1"/>
              </w:rPr>
            </w:pPr>
            <w:r w:rsidRPr="003E2B8D">
              <w:rPr>
                <w:rFonts w:cs="Calibri"/>
                <w:b/>
                <w:color w:val="FFFFFF" w:themeColor="background1"/>
              </w:rPr>
              <w:t>GST No. 81-345-218</w:t>
            </w:r>
          </w:p>
        </w:tc>
        <w:tc>
          <w:tcPr>
            <w:tcW w:w="3969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/>
          </w:tcPr>
          <w:p w14:paraId="316E55BA" w14:textId="77777777" w:rsidR="00B33FA4" w:rsidRPr="003E2B8D" w:rsidRDefault="00B33FA4" w:rsidP="00587812">
            <w:pPr>
              <w:spacing w:after="0"/>
              <w:jc w:val="right"/>
              <w:rPr>
                <w:rFonts w:cs="Calibri"/>
                <w:b/>
                <w:color w:val="FFFFFF" w:themeColor="background1"/>
              </w:rPr>
            </w:pPr>
            <w:r w:rsidRPr="003E2B8D">
              <w:rPr>
                <w:rFonts w:cs="Calibri"/>
                <w:b/>
                <w:color w:val="FFFFFF" w:themeColor="background1"/>
              </w:rPr>
              <w:t>This becomes a Tax Invoice once paid</w:t>
            </w:r>
          </w:p>
        </w:tc>
      </w:tr>
      <w:tr w:rsidR="008D67A3" w:rsidRPr="00F811E3" w14:paraId="1BE5C9B6" w14:textId="77777777" w:rsidTr="00024218">
        <w:tc>
          <w:tcPr>
            <w:tcW w:w="83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4E5FEBF" w14:textId="3B1F2BEC" w:rsidR="008D67A3" w:rsidRPr="00F811E3" w:rsidRDefault="008D67A3" w:rsidP="00CB44CE">
            <w:pPr>
              <w:spacing w:before="40" w:after="40"/>
              <w:rPr>
                <w:rFonts w:cs="Calibri"/>
                <w:bCs/>
                <w:sz w:val="21"/>
                <w:szCs w:val="21"/>
              </w:rPr>
            </w:pPr>
            <w:r w:rsidRPr="00F811E3">
              <w:rPr>
                <w:rFonts w:cs="Calibri"/>
                <w:bCs/>
                <w:sz w:val="21"/>
                <w:szCs w:val="21"/>
              </w:rPr>
              <w:t xml:space="preserve">Membership </w:t>
            </w:r>
            <w:r w:rsidR="004D0D6D" w:rsidRPr="00F811E3">
              <w:rPr>
                <w:rFonts w:cs="Calibri"/>
                <w:bCs/>
                <w:sz w:val="21"/>
                <w:szCs w:val="21"/>
              </w:rPr>
              <w:t xml:space="preserve">level </w:t>
            </w:r>
            <w:r w:rsidR="006222B2" w:rsidRPr="00F811E3">
              <w:rPr>
                <w:rFonts w:cs="Calibri"/>
                <w:bCs/>
                <w:i/>
                <w:iCs/>
                <w:sz w:val="21"/>
                <w:szCs w:val="21"/>
              </w:rPr>
              <w:t>(put in amount)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/>
            </w:tcBorders>
            <w:shd w:val="clear" w:color="auto" w:fill="auto"/>
          </w:tcPr>
          <w:p w14:paraId="166AD7CE" w14:textId="04A24A49" w:rsidR="008D67A3" w:rsidRPr="00F811E3" w:rsidRDefault="008D67A3" w:rsidP="00CB44CE">
            <w:pPr>
              <w:spacing w:before="40" w:after="40"/>
              <w:rPr>
                <w:rFonts w:cs="Calibri"/>
                <w:bCs/>
                <w:sz w:val="21"/>
                <w:szCs w:val="21"/>
              </w:rPr>
            </w:pPr>
            <w:r w:rsidRPr="00F811E3">
              <w:rPr>
                <w:rFonts w:cs="Calibri"/>
                <w:bCs/>
                <w:sz w:val="21"/>
                <w:szCs w:val="21"/>
              </w:rPr>
              <w:t>$</w:t>
            </w:r>
          </w:p>
        </w:tc>
      </w:tr>
      <w:tr w:rsidR="008D67A3" w:rsidRPr="00F811E3" w14:paraId="1FCA26C5" w14:textId="77777777" w:rsidTr="00024218">
        <w:tc>
          <w:tcPr>
            <w:tcW w:w="83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80C157B" w14:textId="42638116" w:rsidR="008D67A3" w:rsidRPr="00F811E3" w:rsidRDefault="00B53D64" w:rsidP="00CB44CE">
            <w:pPr>
              <w:spacing w:before="40" w:after="40"/>
              <w:rPr>
                <w:rFonts w:cs="Calibri"/>
                <w:bCs/>
                <w:sz w:val="21"/>
                <w:szCs w:val="21"/>
              </w:rPr>
            </w:pPr>
            <w:r w:rsidRPr="00F811E3">
              <w:rPr>
                <w:rFonts w:cs="Calibri"/>
                <w:bCs/>
                <w:sz w:val="21"/>
                <w:szCs w:val="21"/>
              </w:rPr>
              <w:t>Plus</w:t>
            </w:r>
            <w:r w:rsidR="0018656E" w:rsidRPr="00F811E3">
              <w:rPr>
                <w:rFonts w:cs="Calibri"/>
                <w:bCs/>
                <w:sz w:val="21"/>
                <w:szCs w:val="21"/>
              </w:rPr>
              <w:t>,</w:t>
            </w:r>
            <w:r w:rsidR="00CE325A" w:rsidRPr="00F811E3">
              <w:rPr>
                <w:rFonts w:cs="Calibri"/>
                <w:bCs/>
                <w:sz w:val="21"/>
                <w:szCs w:val="21"/>
              </w:rPr>
              <w:t xml:space="preserve"> </w:t>
            </w:r>
            <w:r w:rsidR="00E409E3" w:rsidRPr="00F811E3">
              <w:rPr>
                <w:rFonts w:cs="Calibri"/>
                <w:b/>
                <w:sz w:val="21"/>
                <w:szCs w:val="21"/>
              </w:rPr>
              <w:t>a</w:t>
            </w:r>
            <w:r w:rsidR="00C1618D" w:rsidRPr="00F811E3">
              <w:rPr>
                <w:rFonts w:cs="Calibri"/>
                <w:b/>
                <w:sz w:val="21"/>
                <w:szCs w:val="21"/>
              </w:rPr>
              <w:t>dditional</w:t>
            </w:r>
            <w:r w:rsidR="00C1618D" w:rsidRPr="00F811E3">
              <w:rPr>
                <w:rFonts w:cs="Calibri"/>
                <w:bCs/>
                <w:sz w:val="21"/>
                <w:szCs w:val="21"/>
              </w:rPr>
              <w:t xml:space="preserve"> </w:t>
            </w:r>
            <w:r w:rsidR="008D67A3" w:rsidRPr="00F811E3">
              <w:rPr>
                <w:rFonts w:cs="Calibri"/>
                <w:bCs/>
                <w:sz w:val="21"/>
                <w:szCs w:val="21"/>
              </w:rPr>
              <w:t xml:space="preserve">Interest </w:t>
            </w:r>
            <w:proofErr w:type="gramStart"/>
            <w:r w:rsidR="008D67A3" w:rsidRPr="00F811E3">
              <w:rPr>
                <w:rFonts w:cs="Calibri"/>
                <w:bCs/>
                <w:sz w:val="21"/>
                <w:szCs w:val="21"/>
              </w:rPr>
              <w:t>Group</w:t>
            </w:r>
            <w:r w:rsidR="00264D66" w:rsidRPr="00F811E3">
              <w:rPr>
                <w:rFonts w:cs="Calibri"/>
                <w:bCs/>
                <w:sz w:val="21"/>
                <w:szCs w:val="21"/>
              </w:rPr>
              <w:t xml:space="preserve"> </w:t>
            </w:r>
            <w:r w:rsidR="009E7C88" w:rsidRPr="00F811E3">
              <w:rPr>
                <w:rFonts w:cs="Calibri"/>
                <w:bCs/>
                <w:sz w:val="21"/>
                <w:szCs w:val="21"/>
              </w:rPr>
              <w:t xml:space="preserve">@ </w:t>
            </w:r>
            <w:r w:rsidR="00264D66" w:rsidRPr="00F811E3">
              <w:rPr>
                <w:rFonts w:cs="Calibri"/>
                <w:bCs/>
                <w:sz w:val="21"/>
                <w:szCs w:val="21"/>
              </w:rPr>
              <w:t>(</w:t>
            </w:r>
            <w:proofErr w:type="gramEnd"/>
            <w:r w:rsidR="00264D66" w:rsidRPr="00F811E3">
              <w:rPr>
                <w:rFonts w:cs="Calibri"/>
                <w:bCs/>
                <w:sz w:val="21"/>
                <w:szCs w:val="21"/>
              </w:rPr>
              <w:t xml:space="preserve">$100 </w:t>
            </w:r>
            <w:r w:rsidR="00FB5722" w:rsidRPr="00F811E3">
              <w:rPr>
                <w:rFonts w:cs="Calibri"/>
                <w:bCs/>
                <w:sz w:val="21"/>
                <w:szCs w:val="21"/>
              </w:rPr>
              <w:t xml:space="preserve">per </w:t>
            </w:r>
            <w:r w:rsidR="00264D66" w:rsidRPr="00F811E3">
              <w:rPr>
                <w:rFonts w:cs="Calibri"/>
                <w:bCs/>
                <w:sz w:val="21"/>
                <w:szCs w:val="21"/>
              </w:rPr>
              <w:t>group</w:t>
            </w:r>
            <w:r w:rsidR="009E7C88" w:rsidRPr="00F811E3">
              <w:rPr>
                <w:rFonts w:cs="Calibri"/>
                <w:bCs/>
                <w:sz w:val="21"/>
                <w:szCs w:val="21"/>
              </w:rPr>
              <w:t>)</w:t>
            </w:r>
            <w:r w:rsidR="009E7C88" w:rsidRPr="00F811E3">
              <w:rPr>
                <w:rFonts w:cs="Calibri"/>
                <w:bCs/>
                <w:i/>
                <w:iCs/>
                <w:sz w:val="21"/>
                <w:szCs w:val="21"/>
              </w:rPr>
              <w:t xml:space="preserve"> (put in amount)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D9D9D9"/>
            </w:tcBorders>
            <w:shd w:val="clear" w:color="auto" w:fill="auto"/>
          </w:tcPr>
          <w:p w14:paraId="72A0D9A3" w14:textId="33FE87E3" w:rsidR="008D67A3" w:rsidRPr="00F811E3" w:rsidRDefault="008D67A3" w:rsidP="00CB44CE">
            <w:pPr>
              <w:spacing w:before="40" w:after="40"/>
              <w:rPr>
                <w:rFonts w:cs="Calibri"/>
                <w:bCs/>
                <w:sz w:val="21"/>
                <w:szCs w:val="21"/>
              </w:rPr>
            </w:pPr>
            <w:r w:rsidRPr="00F811E3">
              <w:rPr>
                <w:rFonts w:cs="Calibri"/>
                <w:bCs/>
                <w:sz w:val="21"/>
                <w:szCs w:val="21"/>
              </w:rPr>
              <w:t>$</w:t>
            </w:r>
          </w:p>
        </w:tc>
      </w:tr>
      <w:tr w:rsidR="00A751BC" w:rsidRPr="00F811E3" w14:paraId="13252C3A" w14:textId="77777777" w:rsidTr="00024218">
        <w:tc>
          <w:tcPr>
            <w:tcW w:w="83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F9A78F3" w14:textId="35E2F379" w:rsidR="00A751BC" w:rsidRPr="00F811E3" w:rsidRDefault="00A751BC" w:rsidP="00CB44CE">
            <w:pPr>
              <w:spacing w:before="40" w:after="40"/>
              <w:jc w:val="right"/>
              <w:rPr>
                <w:rFonts w:cs="Calibri"/>
                <w:b/>
                <w:sz w:val="21"/>
                <w:szCs w:val="21"/>
              </w:rPr>
            </w:pPr>
            <w:r w:rsidRPr="00F811E3">
              <w:rPr>
                <w:rFonts w:cs="Calibri"/>
                <w:b/>
                <w:sz w:val="21"/>
                <w:szCs w:val="21"/>
              </w:rPr>
              <w:t>Sub total</w:t>
            </w:r>
          </w:p>
        </w:tc>
        <w:tc>
          <w:tcPr>
            <w:tcW w:w="2551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41EF836" w14:textId="77777777" w:rsidR="00A751BC" w:rsidRPr="00F811E3" w:rsidRDefault="00A751BC" w:rsidP="00CB44CE">
            <w:pPr>
              <w:spacing w:before="40" w:after="40"/>
              <w:rPr>
                <w:rFonts w:cs="Calibri"/>
                <w:bCs/>
                <w:sz w:val="21"/>
                <w:szCs w:val="21"/>
              </w:rPr>
            </w:pPr>
          </w:p>
        </w:tc>
      </w:tr>
      <w:tr w:rsidR="00805A47" w:rsidRPr="00F811E3" w14:paraId="54660E81" w14:textId="77777777" w:rsidTr="00024218">
        <w:tc>
          <w:tcPr>
            <w:tcW w:w="83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FF49E04" w14:textId="6DF729EA" w:rsidR="00805A47" w:rsidRPr="00F811E3" w:rsidRDefault="00805A47" w:rsidP="00CB44CE">
            <w:pPr>
              <w:spacing w:before="40" w:after="40"/>
              <w:jc w:val="right"/>
              <w:rPr>
                <w:rFonts w:cs="Calibri"/>
                <w:bCs/>
                <w:sz w:val="21"/>
                <w:szCs w:val="21"/>
              </w:rPr>
            </w:pPr>
            <w:r w:rsidRPr="00F811E3">
              <w:rPr>
                <w:rFonts w:cs="Calibri"/>
                <w:bCs/>
                <w:sz w:val="21"/>
                <w:szCs w:val="21"/>
              </w:rPr>
              <w:t>Plus 15% GST</w:t>
            </w: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D9D9D9"/>
            </w:tcBorders>
            <w:shd w:val="clear" w:color="auto" w:fill="auto"/>
          </w:tcPr>
          <w:p w14:paraId="165EF83E" w14:textId="083929DE" w:rsidR="00805A47" w:rsidRPr="00F811E3" w:rsidRDefault="00805A47" w:rsidP="00CB44CE">
            <w:pPr>
              <w:spacing w:before="40" w:after="40"/>
              <w:rPr>
                <w:rFonts w:cs="Calibri"/>
                <w:bCs/>
                <w:sz w:val="21"/>
                <w:szCs w:val="21"/>
              </w:rPr>
            </w:pPr>
            <w:r w:rsidRPr="00F811E3">
              <w:rPr>
                <w:rFonts w:cs="Calibri"/>
                <w:bCs/>
                <w:sz w:val="21"/>
                <w:szCs w:val="21"/>
              </w:rPr>
              <w:t>$</w:t>
            </w:r>
          </w:p>
        </w:tc>
      </w:tr>
      <w:tr w:rsidR="00805A47" w:rsidRPr="00F811E3" w14:paraId="7D1AC4BC" w14:textId="77777777" w:rsidTr="00024218">
        <w:tc>
          <w:tcPr>
            <w:tcW w:w="6941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6C258A6" w14:textId="77777777" w:rsidR="00805A47" w:rsidRPr="00F811E3" w:rsidRDefault="00805A47" w:rsidP="00CB44CE">
            <w:pPr>
              <w:spacing w:before="40" w:after="40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5F74453" w14:textId="77777777" w:rsidR="00805A47" w:rsidRPr="00F811E3" w:rsidRDefault="00805A47" w:rsidP="00CB44CE">
            <w:pPr>
              <w:spacing w:before="40" w:after="40"/>
              <w:jc w:val="right"/>
              <w:rPr>
                <w:rFonts w:cs="Calibri"/>
                <w:b/>
                <w:sz w:val="21"/>
                <w:szCs w:val="21"/>
              </w:rPr>
            </w:pPr>
            <w:proofErr w:type="gramStart"/>
            <w:r w:rsidRPr="00F811E3">
              <w:rPr>
                <w:rFonts w:cs="Calibri"/>
                <w:b/>
                <w:sz w:val="21"/>
                <w:szCs w:val="21"/>
              </w:rPr>
              <w:t>Total to</w:t>
            </w:r>
            <w:proofErr w:type="gramEnd"/>
            <w:r w:rsidRPr="00F811E3">
              <w:rPr>
                <w:rFonts w:cs="Calibri"/>
                <w:b/>
                <w:sz w:val="21"/>
                <w:szCs w:val="21"/>
              </w:rPr>
              <w:t xml:space="preserve"> pay:</w:t>
            </w:r>
          </w:p>
        </w:tc>
        <w:tc>
          <w:tcPr>
            <w:tcW w:w="2551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D9D9D9"/>
            </w:tcBorders>
            <w:shd w:val="clear" w:color="auto" w:fill="auto"/>
          </w:tcPr>
          <w:p w14:paraId="0A050197" w14:textId="4BCA9F1B" w:rsidR="00805A47" w:rsidRPr="00F811E3" w:rsidRDefault="00805A47" w:rsidP="00CB44CE">
            <w:pPr>
              <w:spacing w:before="40" w:after="40"/>
              <w:rPr>
                <w:rFonts w:cs="Calibri"/>
                <w:b/>
                <w:sz w:val="21"/>
                <w:szCs w:val="21"/>
              </w:rPr>
            </w:pPr>
            <w:r w:rsidRPr="00F811E3">
              <w:rPr>
                <w:rFonts w:cs="Calibri"/>
                <w:b/>
                <w:sz w:val="21"/>
                <w:szCs w:val="21"/>
              </w:rPr>
              <w:t>$</w:t>
            </w:r>
          </w:p>
        </w:tc>
      </w:tr>
    </w:tbl>
    <w:p w14:paraId="30AB2461" w14:textId="77777777" w:rsidR="00AB5F25" w:rsidRPr="000D4CF5" w:rsidRDefault="00AB5F25" w:rsidP="00AB5F25">
      <w:pPr>
        <w:spacing w:after="0"/>
        <w:rPr>
          <w:sz w:val="8"/>
          <w:szCs w:val="8"/>
        </w:rPr>
      </w:pPr>
    </w:p>
    <w:tbl>
      <w:tblPr>
        <w:tblW w:w="10912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</w:tblBorders>
        <w:tblLook w:val="04A0" w:firstRow="1" w:lastRow="0" w:firstColumn="1" w:lastColumn="0" w:noHBand="0" w:noVBand="1"/>
      </w:tblPr>
      <w:tblGrid>
        <w:gridCol w:w="10912"/>
      </w:tblGrid>
      <w:tr w:rsidR="00AB5F25" w:rsidRPr="00884487" w14:paraId="70D8E9BC" w14:textId="77777777" w:rsidTr="00533D34">
        <w:tc>
          <w:tcPr>
            <w:tcW w:w="10912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09F785A" w14:textId="1D29A68E" w:rsidR="00AB5F25" w:rsidRPr="00884487" w:rsidRDefault="00AB5F25" w:rsidP="009E2A56">
            <w:pPr>
              <w:spacing w:before="20" w:after="20"/>
              <w:rPr>
                <w:rFonts w:cs="Calibri"/>
                <w:b/>
                <w:sz w:val="21"/>
                <w:szCs w:val="21"/>
              </w:rPr>
            </w:pPr>
            <w:r w:rsidRPr="00884487">
              <w:rPr>
                <w:rFonts w:cs="Calibri"/>
                <w:b/>
                <w:sz w:val="21"/>
                <w:szCs w:val="21"/>
              </w:rPr>
              <w:t xml:space="preserve">Important </w:t>
            </w:r>
            <w:r w:rsidR="00373A63">
              <w:rPr>
                <w:rFonts w:cs="Calibri"/>
                <w:b/>
                <w:sz w:val="21"/>
                <w:szCs w:val="21"/>
              </w:rPr>
              <w:t>N</w:t>
            </w:r>
            <w:r w:rsidRPr="00884487">
              <w:rPr>
                <w:rFonts w:cs="Calibri"/>
                <w:b/>
                <w:sz w:val="21"/>
                <w:szCs w:val="21"/>
              </w:rPr>
              <w:t>ote regarding GST</w:t>
            </w:r>
            <w:r w:rsidR="009E2A56">
              <w:rPr>
                <w:rFonts w:cs="Calibri"/>
                <w:b/>
                <w:sz w:val="21"/>
                <w:szCs w:val="21"/>
              </w:rPr>
              <w:t xml:space="preserve">:  </w:t>
            </w:r>
            <w:r w:rsidRPr="00884487">
              <w:rPr>
                <w:rFonts w:cs="Calibri"/>
                <w:sz w:val="21"/>
                <w:szCs w:val="21"/>
              </w:rPr>
              <w:t xml:space="preserve">The Bioenergy Association </w:t>
            </w:r>
            <w:r w:rsidR="00373A63">
              <w:rPr>
                <w:rFonts w:cs="Calibri"/>
                <w:sz w:val="21"/>
                <w:szCs w:val="21"/>
              </w:rPr>
              <w:t xml:space="preserve">operates from </w:t>
            </w:r>
            <w:r w:rsidRPr="00884487">
              <w:rPr>
                <w:rFonts w:cs="Calibri"/>
                <w:sz w:val="21"/>
                <w:szCs w:val="21"/>
              </w:rPr>
              <w:t>New Zealand</w:t>
            </w:r>
            <w:r w:rsidR="005D2D08">
              <w:rPr>
                <w:rFonts w:cs="Calibri"/>
                <w:sz w:val="21"/>
                <w:szCs w:val="21"/>
              </w:rPr>
              <w:t>,</w:t>
            </w:r>
            <w:r w:rsidRPr="00884487">
              <w:rPr>
                <w:rFonts w:cs="Calibri"/>
                <w:sz w:val="21"/>
                <w:szCs w:val="21"/>
              </w:rPr>
              <w:t xml:space="preserve"> </w:t>
            </w:r>
            <w:r w:rsidR="00373A63">
              <w:rPr>
                <w:rFonts w:cs="Calibri"/>
                <w:sz w:val="21"/>
                <w:szCs w:val="21"/>
              </w:rPr>
              <w:t xml:space="preserve">and as such, </w:t>
            </w:r>
            <w:r w:rsidRPr="00884487">
              <w:rPr>
                <w:rFonts w:cs="Calibri"/>
                <w:sz w:val="21"/>
                <w:szCs w:val="21"/>
              </w:rPr>
              <w:t>GST appli</w:t>
            </w:r>
            <w:r w:rsidR="009A1FFB">
              <w:rPr>
                <w:rFonts w:cs="Calibri"/>
                <w:sz w:val="21"/>
                <w:szCs w:val="21"/>
              </w:rPr>
              <w:t>es</w:t>
            </w:r>
            <w:r w:rsidRPr="00884487">
              <w:rPr>
                <w:rFonts w:cs="Calibri"/>
                <w:sz w:val="21"/>
                <w:szCs w:val="21"/>
              </w:rPr>
              <w:t xml:space="preserve"> </w:t>
            </w:r>
            <w:r w:rsidR="009A1FFB">
              <w:rPr>
                <w:rFonts w:cs="Calibri"/>
                <w:sz w:val="21"/>
                <w:szCs w:val="21"/>
              </w:rPr>
              <w:t xml:space="preserve">to </w:t>
            </w:r>
            <w:r w:rsidRPr="00884487">
              <w:rPr>
                <w:rFonts w:cs="Calibri"/>
                <w:sz w:val="21"/>
                <w:szCs w:val="21"/>
              </w:rPr>
              <w:t xml:space="preserve">all charges invoiced to </w:t>
            </w:r>
            <w:r w:rsidR="009A1FFB">
              <w:rPr>
                <w:rFonts w:cs="Calibri"/>
                <w:sz w:val="21"/>
                <w:szCs w:val="21"/>
              </w:rPr>
              <w:t>bot</w:t>
            </w:r>
            <w:r w:rsidR="003D0194">
              <w:rPr>
                <w:rFonts w:cs="Calibri"/>
                <w:sz w:val="21"/>
                <w:szCs w:val="21"/>
              </w:rPr>
              <w:t>h</w:t>
            </w:r>
            <w:r w:rsidR="009A1FFB">
              <w:rPr>
                <w:rFonts w:cs="Calibri"/>
                <w:sz w:val="21"/>
                <w:szCs w:val="21"/>
              </w:rPr>
              <w:t xml:space="preserve"> </w:t>
            </w:r>
            <w:r w:rsidRPr="00884487">
              <w:rPr>
                <w:rFonts w:cs="Calibri"/>
                <w:sz w:val="21"/>
                <w:szCs w:val="21"/>
              </w:rPr>
              <w:t>N</w:t>
            </w:r>
            <w:r>
              <w:rPr>
                <w:rFonts w:cs="Calibri"/>
                <w:sz w:val="21"/>
                <w:szCs w:val="21"/>
              </w:rPr>
              <w:t xml:space="preserve">ew Zealand </w:t>
            </w:r>
            <w:r w:rsidRPr="00884487">
              <w:rPr>
                <w:rFonts w:cs="Calibri"/>
                <w:sz w:val="21"/>
                <w:szCs w:val="21"/>
              </w:rPr>
              <w:t>and international recipients.</w:t>
            </w:r>
          </w:p>
        </w:tc>
      </w:tr>
    </w:tbl>
    <w:p w14:paraId="534318A7" w14:textId="77777777" w:rsidR="00AB5F25" w:rsidRPr="001B6AE5" w:rsidRDefault="00AB5F25" w:rsidP="004C27B0">
      <w:pPr>
        <w:spacing w:after="0"/>
        <w:rPr>
          <w:sz w:val="20"/>
          <w:szCs w:val="20"/>
        </w:rPr>
      </w:pPr>
    </w:p>
    <w:tbl>
      <w:tblPr>
        <w:tblStyle w:val="TableGrid"/>
        <w:tblW w:w="109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23"/>
        <w:gridCol w:w="1701"/>
        <w:gridCol w:w="425"/>
        <w:gridCol w:w="3827"/>
        <w:gridCol w:w="1134"/>
      </w:tblGrid>
      <w:tr w:rsidR="0050683A" w:rsidRPr="00F811E3" w14:paraId="79E48670" w14:textId="77777777" w:rsidTr="00E015CD">
        <w:tc>
          <w:tcPr>
            <w:tcW w:w="3823" w:type="dxa"/>
            <w:shd w:val="clear" w:color="auto" w:fill="D9D9D9" w:themeFill="background1" w:themeFillShade="D9"/>
          </w:tcPr>
          <w:p w14:paraId="62C265F8" w14:textId="5598244F" w:rsidR="0050683A" w:rsidRPr="009E2A56" w:rsidRDefault="0050683A" w:rsidP="003B5188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9E2A56">
              <w:rPr>
                <w:b/>
                <w:bCs/>
                <w:sz w:val="21"/>
                <w:szCs w:val="21"/>
              </w:rPr>
              <w:t>Provide</w:t>
            </w:r>
            <w:r w:rsidR="00A47B91" w:rsidRPr="009E2A56">
              <w:rPr>
                <w:b/>
                <w:bCs/>
                <w:sz w:val="21"/>
                <w:szCs w:val="21"/>
              </w:rPr>
              <w:t xml:space="preserve"> Purchase Order No. if required.</w:t>
            </w:r>
          </w:p>
        </w:tc>
        <w:tc>
          <w:tcPr>
            <w:tcW w:w="1701" w:type="dxa"/>
            <w:tcBorders>
              <w:right w:val="single" w:sz="4" w:space="0" w:color="D9D9D9" w:themeColor="background1" w:themeShade="D9"/>
            </w:tcBorders>
          </w:tcPr>
          <w:p w14:paraId="56CEC305" w14:textId="77777777" w:rsidR="0050683A" w:rsidRPr="00F811E3" w:rsidRDefault="0050683A" w:rsidP="003B5188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551C852F" w14:textId="77777777" w:rsidR="0050683A" w:rsidRPr="00F811E3" w:rsidRDefault="0050683A" w:rsidP="003B5188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22E4B45" w14:textId="7AE000B2" w:rsidR="0050683A" w:rsidRPr="009E2A56" w:rsidRDefault="00A47B91" w:rsidP="003B5188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9E2A56">
              <w:rPr>
                <w:b/>
                <w:bCs/>
                <w:sz w:val="21"/>
                <w:szCs w:val="21"/>
              </w:rPr>
              <w:t>Tick if a receipt is required.</w:t>
            </w:r>
          </w:p>
        </w:tc>
        <w:tc>
          <w:tcPr>
            <w:tcW w:w="1134" w:type="dxa"/>
          </w:tcPr>
          <w:p w14:paraId="050A5ED3" w14:textId="77777777" w:rsidR="0050683A" w:rsidRPr="00F811E3" w:rsidRDefault="0050683A" w:rsidP="003B5188">
            <w:pPr>
              <w:spacing w:before="40" w:after="40"/>
              <w:rPr>
                <w:sz w:val="21"/>
                <w:szCs w:val="21"/>
              </w:rPr>
            </w:pPr>
          </w:p>
        </w:tc>
      </w:tr>
      <w:tr w:rsidR="00A47B91" w:rsidRPr="00F811E3" w14:paraId="0D4E0910" w14:textId="77777777" w:rsidTr="00E015CD">
        <w:tc>
          <w:tcPr>
            <w:tcW w:w="3823" w:type="dxa"/>
            <w:shd w:val="clear" w:color="auto" w:fill="D9D9D9" w:themeFill="background1" w:themeFillShade="D9"/>
          </w:tcPr>
          <w:p w14:paraId="22D422F1" w14:textId="115EBE08" w:rsidR="00A47B91" w:rsidRPr="009E2A56" w:rsidRDefault="00A47B91" w:rsidP="003B5188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9E2A56">
              <w:rPr>
                <w:b/>
                <w:bCs/>
                <w:sz w:val="21"/>
                <w:szCs w:val="21"/>
              </w:rPr>
              <w:t xml:space="preserve">Tick if you wish to pay by </w:t>
            </w:r>
            <w:r w:rsidR="006D7BBB" w:rsidRPr="009E2A56">
              <w:rPr>
                <w:b/>
                <w:bCs/>
                <w:sz w:val="21"/>
                <w:szCs w:val="21"/>
              </w:rPr>
              <w:t>direct</w:t>
            </w:r>
            <w:r w:rsidRPr="009E2A56">
              <w:rPr>
                <w:b/>
                <w:bCs/>
                <w:sz w:val="21"/>
                <w:szCs w:val="21"/>
              </w:rPr>
              <w:t xml:space="preserve"> card.</w:t>
            </w:r>
          </w:p>
        </w:tc>
        <w:tc>
          <w:tcPr>
            <w:tcW w:w="1701" w:type="dxa"/>
            <w:tcBorders>
              <w:right w:val="single" w:sz="4" w:space="0" w:color="D9D9D9" w:themeColor="background1" w:themeShade="D9"/>
            </w:tcBorders>
          </w:tcPr>
          <w:p w14:paraId="3F4D4866" w14:textId="77777777" w:rsidR="00A47B91" w:rsidRPr="00F811E3" w:rsidRDefault="00A47B91" w:rsidP="003B5188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12DF4A86" w14:textId="77777777" w:rsidR="00A47B91" w:rsidRPr="00F811E3" w:rsidRDefault="00A47B91" w:rsidP="003B5188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AA583" w14:textId="6C945F4E" w:rsidR="00A47B91" w:rsidRPr="009E2A56" w:rsidRDefault="00A10B69" w:rsidP="003B5188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9E2A56">
              <w:rPr>
                <w:b/>
                <w:bCs/>
                <w:sz w:val="21"/>
                <w:szCs w:val="21"/>
              </w:rPr>
              <w:t xml:space="preserve">Tick if paying by </w:t>
            </w:r>
            <w:r w:rsidR="006D7BBB" w:rsidRPr="009E2A56">
              <w:rPr>
                <w:b/>
                <w:bCs/>
                <w:sz w:val="21"/>
                <w:szCs w:val="21"/>
              </w:rPr>
              <w:t>credit</w:t>
            </w:r>
            <w:r w:rsidRPr="009E2A56">
              <w:rPr>
                <w:b/>
                <w:bCs/>
                <w:sz w:val="21"/>
                <w:szCs w:val="21"/>
              </w:rPr>
              <w:t xml:space="preserve"> c</w:t>
            </w:r>
            <w:r w:rsidR="00BE10B5">
              <w:rPr>
                <w:b/>
                <w:bCs/>
                <w:sz w:val="21"/>
                <w:szCs w:val="21"/>
              </w:rPr>
              <w:t>ard</w:t>
            </w:r>
          </w:p>
        </w:tc>
        <w:tc>
          <w:tcPr>
            <w:tcW w:w="1134" w:type="dxa"/>
          </w:tcPr>
          <w:p w14:paraId="33EC5A39" w14:textId="77777777" w:rsidR="00A47B91" w:rsidRPr="00F811E3" w:rsidRDefault="00A47B91" w:rsidP="003B5188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14:paraId="0ED8E602" w14:textId="24597BD9" w:rsidR="00830D80" w:rsidRPr="00830D80" w:rsidRDefault="00830D80" w:rsidP="008F08D9">
      <w:pPr>
        <w:pStyle w:val="Heading2"/>
        <w:rPr>
          <w:sz w:val="18"/>
          <w:szCs w:val="18"/>
        </w:rPr>
      </w:pPr>
      <w:r>
        <w:t xml:space="preserve">Payment </w:t>
      </w:r>
      <w:r>
        <w:rPr>
          <w:lang w:val="en-NZ"/>
        </w:rPr>
        <w:t>options</w:t>
      </w:r>
    </w:p>
    <w:tbl>
      <w:tblPr>
        <w:tblW w:w="109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76923C"/>
        <w:tblLayout w:type="fixed"/>
        <w:tblLook w:val="04A0" w:firstRow="1" w:lastRow="0" w:firstColumn="1" w:lastColumn="0" w:noHBand="0" w:noVBand="1"/>
      </w:tblPr>
      <w:tblGrid>
        <w:gridCol w:w="5949"/>
        <w:gridCol w:w="1559"/>
        <w:gridCol w:w="3402"/>
      </w:tblGrid>
      <w:tr w:rsidR="003E2B8D" w:rsidRPr="003E2B8D" w14:paraId="42DAEC20" w14:textId="77777777" w:rsidTr="006D7BBB">
        <w:tc>
          <w:tcPr>
            <w:tcW w:w="109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/>
          </w:tcPr>
          <w:p w14:paraId="31FC9B34" w14:textId="63BD9D30" w:rsidR="004C66D0" w:rsidRPr="003E2B8D" w:rsidRDefault="004C66D0" w:rsidP="002E63F3">
            <w:pPr>
              <w:tabs>
                <w:tab w:val="left" w:pos="6495"/>
              </w:tabs>
              <w:spacing w:after="0"/>
              <w:outlineLvl w:val="0"/>
              <w:rPr>
                <w:rFonts w:cs="Calibri"/>
                <w:b/>
                <w:color w:val="FFFFFF" w:themeColor="background1"/>
              </w:rPr>
            </w:pPr>
            <w:r w:rsidRPr="003E2B8D">
              <w:rPr>
                <w:rFonts w:cs="Calibri"/>
                <w:b/>
                <w:color w:val="FFFFFF" w:themeColor="background1"/>
              </w:rPr>
              <w:t>Please use your name or invoice number as the reference</w:t>
            </w:r>
          </w:p>
        </w:tc>
      </w:tr>
      <w:tr w:rsidR="00F00249" w:rsidRPr="00884487" w14:paraId="4063585C" w14:textId="77777777" w:rsidTr="006D7BBB">
        <w:tc>
          <w:tcPr>
            <w:tcW w:w="59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048FDD5" w14:textId="0A51D545" w:rsidR="00F00249" w:rsidRPr="00884487" w:rsidRDefault="00F00249" w:rsidP="008950C5">
            <w:pPr>
              <w:spacing w:before="20" w:after="20"/>
              <w:outlineLvl w:val="0"/>
              <w:rPr>
                <w:rFonts w:cs="Calibri"/>
                <w:b/>
              </w:rPr>
            </w:pPr>
            <w:r w:rsidRPr="00884487">
              <w:rPr>
                <w:rFonts w:cs="Calibri"/>
                <w:b/>
              </w:rPr>
              <w:t>Credit Card:</w:t>
            </w:r>
          </w:p>
        </w:tc>
        <w:tc>
          <w:tcPr>
            <w:tcW w:w="49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B3EB99B" w14:textId="77777777" w:rsidR="00F00249" w:rsidRPr="00884487" w:rsidRDefault="00F00249" w:rsidP="008950C5">
            <w:pPr>
              <w:spacing w:before="20" w:after="20"/>
              <w:outlineLvl w:val="0"/>
              <w:rPr>
                <w:rFonts w:cs="Calibri"/>
                <w:b/>
              </w:rPr>
            </w:pPr>
            <w:r w:rsidRPr="00884487">
              <w:rPr>
                <w:rFonts w:cs="Calibri"/>
                <w:b/>
              </w:rPr>
              <w:t>Direct Credit:</w:t>
            </w:r>
          </w:p>
        </w:tc>
      </w:tr>
      <w:tr w:rsidR="00F00249" w:rsidRPr="00884487" w14:paraId="27E28B93" w14:textId="77777777" w:rsidTr="006D7BBB">
        <w:tc>
          <w:tcPr>
            <w:tcW w:w="594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2DAB7D0" w14:textId="77777777" w:rsidR="00B679F5" w:rsidRDefault="00F00249" w:rsidP="00B679F5">
            <w:pPr>
              <w:spacing w:after="0"/>
              <w:outlineLvl w:val="0"/>
              <w:rPr>
                <w:rFonts w:cs="Calibri"/>
              </w:rPr>
            </w:pPr>
            <w:r w:rsidRPr="00884487">
              <w:rPr>
                <w:rFonts w:cs="Calibri"/>
              </w:rPr>
              <w:t xml:space="preserve">We accept </w:t>
            </w:r>
            <w:r>
              <w:rPr>
                <w:rFonts w:cs="Calibri"/>
              </w:rPr>
              <w:t>most major credit cards</w:t>
            </w:r>
            <w:r w:rsidRPr="00884487">
              <w:rPr>
                <w:rFonts w:cs="Calibri"/>
              </w:rPr>
              <w:t xml:space="preserve">.  </w:t>
            </w:r>
          </w:p>
          <w:p w14:paraId="1E9944A8" w14:textId="6C045614" w:rsidR="00B679F5" w:rsidRDefault="00F00249" w:rsidP="00B679F5">
            <w:pPr>
              <w:spacing w:after="0"/>
              <w:outlineLvl w:val="0"/>
              <w:rPr>
                <w:rFonts w:cs="Calibri"/>
              </w:rPr>
            </w:pPr>
            <w:r w:rsidRPr="00884487">
              <w:rPr>
                <w:rFonts w:cs="Calibri"/>
              </w:rPr>
              <w:t xml:space="preserve">Contact </w:t>
            </w:r>
            <w:hyperlink r:id="rId20" w:history="1">
              <w:r w:rsidRPr="00E709D5">
                <w:rPr>
                  <w:rStyle w:val="Hyperlink"/>
                  <w:rFonts w:cs="Calibri"/>
                </w:rPr>
                <w:t>admin@bioenergy.org.nz</w:t>
              </w:r>
            </w:hyperlink>
            <w:r w:rsidRPr="00884487">
              <w:rPr>
                <w:rFonts w:cs="Calibri"/>
              </w:rPr>
              <w:t xml:space="preserve"> if </w:t>
            </w:r>
            <w:r w:rsidR="00B679F5">
              <w:rPr>
                <w:rFonts w:cs="Calibri"/>
              </w:rPr>
              <w:t>paying</w:t>
            </w:r>
            <w:r w:rsidR="00E94E8F">
              <w:rPr>
                <w:rFonts w:cs="Calibri"/>
              </w:rPr>
              <w:t xml:space="preserve"> using </w:t>
            </w:r>
            <w:r w:rsidRPr="00884487">
              <w:rPr>
                <w:rFonts w:cs="Calibri"/>
              </w:rPr>
              <w:t xml:space="preserve">this method.  </w:t>
            </w:r>
          </w:p>
          <w:p w14:paraId="29EC8310" w14:textId="0D0BF3EB" w:rsidR="00F00249" w:rsidRPr="00884487" w:rsidRDefault="00F00249" w:rsidP="00B679F5">
            <w:pPr>
              <w:spacing w:after="0"/>
              <w:outlineLvl w:val="0"/>
              <w:rPr>
                <w:rFonts w:cs="Calibri"/>
                <w:b/>
              </w:rPr>
            </w:pPr>
            <w:r w:rsidRPr="00884487">
              <w:rPr>
                <w:rFonts w:cs="Calibri"/>
                <w:b/>
              </w:rPr>
              <w:t>A $4.00 service fee will apply.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16CD633" w14:textId="77777777" w:rsidR="00F00249" w:rsidRPr="00E94E8F" w:rsidRDefault="00F00249" w:rsidP="00C861BF">
            <w:pPr>
              <w:spacing w:after="0"/>
              <w:outlineLvl w:val="0"/>
              <w:rPr>
                <w:rFonts w:cs="Calibri"/>
                <w:b/>
                <w:bCs/>
              </w:rPr>
            </w:pPr>
            <w:r w:rsidRPr="00E94E8F">
              <w:rPr>
                <w:rFonts w:cs="Calibri"/>
                <w:b/>
                <w:bCs/>
              </w:rPr>
              <w:t>Bank:</w:t>
            </w:r>
          </w:p>
          <w:p w14:paraId="7762571D" w14:textId="77777777" w:rsidR="00F00249" w:rsidRPr="00E94E8F" w:rsidRDefault="00F00249" w:rsidP="00C861BF">
            <w:pPr>
              <w:spacing w:after="0"/>
              <w:outlineLvl w:val="0"/>
              <w:rPr>
                <w:rFonts w:cs="Calibri"/>
                <w:b/>
                <w:bCs/>
              </w:rPr>
            </w:pPr>
            <w:r w:rsidRPr="00E94E8F">
              <w:rPr>
                <w:rFonts w:cs="Calibri"/>
                <w:b/>
                <w:bCs/>
              </w:rPr>
              <w:t>Branch:</w:t>
            </w:r>
          </w:p>
          <w:p w14:paraId="12B4E5A7" w14:textId="77777777" w:rsidR="00F00249" w:rsidRPr="00E94E8F" w:rsidRDefault="00F00249" w:rsidP="00C861BF">
            <w:pPr>
              <w:spacing w:after="0"/>
              <w:outlineLvl w:val="0"/>
              <w:rPr>
                <w:rFonts w:cs="Calibri"/>
                <w:b/>
                <w:bCs/>
              </w:rPr>
            </w:pPr>
            <w:r w:rsidRPr="00E94E8F">
              <w:rPr>
                <w:rFonts w:cs="Calibri"/>
                <w:b/>
                <w:bCs/>
              </w:rPr>
              <w:t>Account No.:</w:t>
            </w:r>
          </w:p>
          <w:p w14:paraId="40DB03B8" w14:textId="77777777" w:rsidR="00F00249" w:rsidRPr="00884487" w:rsidRDefault="00F00249" w:rsidP="00C861BF">
            <w:pPr>
              <w:spacing w:after="0"/>
              <w:outlineLvl w:val="0"/>
              <w:rPr>
                <w:rFonts w:cs="Calibri"/>
              </w:rPr>
            </w:pPr>
            <w:r w:rsidRPr="00E94E8F">
              <w:rPr>
                <w:rFonts w:cs="Calibri"/>
                <w:b/>
                <w:bCs/>
              </w:rPr>
              <w:t>Swift Code</w:t>
            </w:r>
            <w:r w:rsidRPr="00884487">
              <w:rPr>
                <w:rFonts w:cs="Calibri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D2A91B2" w14:textId="77777777" w:rsidR="00F00249" w:rsidRPr="00884487" w:rsidRDefault="00F00249" w:rsidP="00C861BF">
            <w:pPr>
              <w:spacing w:after="0"/>
              <w:outlineLvl w:val="0"/>
              <w:rPr>
                <w:rFonts w:cs="Calibri"/>
              </w:rPr>
            </w:pPr>
            <w:r w:rsidRPr="00884487">
              <w:rPr>
                <w:rFonts w:cs="Calibri"/>
              </w:rPr>
              <w:t xml:space="preserve">Westpac </w:t>
            </w:r>
          </w:p>
          <w:p w14:paraId="55242A10" w14:textId="77777777" w:rsidR="00F00249" w:rsidRPr="00884487" w:rsidRDefault="00F00249" w:rsidP="00646F8C">
            <w:pPr>
              <w:spacing w:after="0"/>
              <w:jc w:val="both"/>
              <w:outlineLvl w:val="0"/>
              <w:rPr>
                <w:rFonts w:cs="Calibri"/>
              </w:rPr>
            </w:pPr>
            <w:r w:rsidRPr="00884487">
              <w:rPr>
                <w:rFonts w:cs="Calibri"/>
              </w:rPr>
              <w:t>Cuba St, Wellington</w:t>
            </w:r>
          </w:p>
          <w:p w14:paraId="676E7DD4" w14:textId="77777777" w:rsidR="00F00249" w:rsidRPr="00884487" w:rsidRDefault="00F00249" w:rsidP="00646F8C">
            <w:pPr>
              <w:spacing w:after="0"/>
              <w:jc w:val="both"/>
              <w:outlineLvl w:val="0"/>
              <w:rPr>
                <w:rFonts w:cs="Calibri"/>
              </w:rPr>
            </w:pPr>
            <w:r w:rsidRPr="00884487">
              <w:rPr>
                <w:rFonts w:cs="Calibri"/>
              </w:rPr>
              <w:t>03-0510-0812287-00</w:t>
            </w:r>
          </w:p>
          <w:p w14:paraId="14DE1BF0" w14:textId="77777777" w:rsidR="00F00249" w:rsidRPr="00884487" w:rsidRDefault="00F00249" w:rsidP="00C861BF">
            <w:pPr>
              <w:spacing w:after="0"/>
              <w:outlineLvl w:val="0"/>
              <w:rPr>
                <w:rFonts w:cs="Calibri"/>
              </w:rPr>
            </w:pPr>
            <w:r w:rsidRPr="00884487">
              <w:rPr>
                <w:rFonts w:cs="Calibri"/>
              </w:rPr>
              <w:t>WPAC NZ 2 W</w:t>
            </w:r>
          </w:p>
        </w:tc>
      </w:tr>
    </w:tbl>
    <w:p w14:paraId="60034C61" w14:textId="20F5F7E6" w:rsidR="001E35DE" w:rsidRDefault="001E35DE" w:rsidP="00963946">
      <w:pPr>
        <w:pStyle w:val="Heading2"/>
      </w:pPr>
      <w:r w:rsidRPr="00963946">
        <w:t>Member</w:t>
      </w:r>
      <w:r>
        <w:t xml:space="preserve"> profiles</w:t>
      </w:r>
    </w:p>
    <w:tbl>
      <w:tblPr>
        <w:tblW w:w="10910" w:type="dxa"/>
        <w:tblBorders>
          <w:top w:val="single" w:sz="2" w:space="0" w:color="7030A0"/>
          <w:left w:val="single" w:sz="2" w:space="0" w:color="7030A0"/>
          <w:bottom w:val="single" w:sz="2" w:space="0" w:color="7030A0"/>
          <w:right w:val="single" w:sz="2" w:space="0" w:color="7030A0"/>
          <w:insideH w:val="single" w:sz="2" w:space="0" w:color="7030A0"/>
          <w:insideV w:val="single" w:sz="2" w:space="0" w:color="7030A0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0910"/>
      </w:tblGrid>
      <w:tr w:rsidR="00054B4A" w:rsidRPr="00884487" w14:paraId="66016E36" w14:textId="77777777" w:rsidTr="006D7BBB">
        <w:tc>
          <w:tcPr>
            <w:tcW w:w="109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710849BB" w14:textId="70C3CDE9" w:rsidR="00054B4A" w:rsidRPr="00A514DF" w:rsidRDefault="00A514DF" w:rsidP="008B31FB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646F8C">
              <w:rPr>
                <w:rFonts w:asciiTheme="minorHAnsi" w:hAnsiTheme="minorHAnsi" w:cstheme="minorHAnsi"/>
                <w:b/>
              </w:rPr>
              <w:t xml:space="preserve">All Bioenergy Association </w:t>
            </w:r>
            <w:r w:rsidR="00771F0F">
              <w:rPr>
                <w:rFonts w:asciiTheme="minorHAnsi" w:hAnsiTheme="minorHAnsi" w:cstheme="minorHAnsi"/>
                <w:b/>
              </w:rPr>
              <w:t xml:space="preserve">members are required to adhere to the Association’s </w:t>
            </w:r>
            <w:hyperlink r:id="rId21" w:history="1">
              <w:r w:rsidRPr="00A6131C">
                <w:rPr>
                  <w:rStyle w:val="Hyperlink"/>
                  <w:rFonts w:asciiTheme="minorHAnsi" w:hAnsiTheme="minorHAnsi" w:cstheme="minorHAnsi"/>
                </w:rPr>
                <w:t>Code of Conduct</w:t>
              </w:r>
            </w:hyperlink>
            <w:r w:rsidR="007F5FFE" w:rsidRPr="00A6131C"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="005A7B40" w:rsidRPr="00A6131C">
              <w:rPr>
                <w:rStyle w:val="Hyperlink"/>
                <w:rFonts w:asciiTheme="minorHAnsi" w:hAnsiTheme="minorHAnsi" w:cstheme="minorHAnsi"/>
              </w:rPr>
              <w:t xml:space="preserve">and </w:t>
            </w:r>
            <w:hyperlink r:id="rId22" w:history="1">
              <w:r w:rsidR="005A7B40" w:rsidRPr="00A6131C">
                <w:rPr>
                  <w:rStyle w:val="Hyperlink"/>
                  <w:rFonts w:asciiTheme="minorHAnsi" w:hAnsiTheme="minorHAnsi" w:cstheme="minorHAnsi"/>
                </w:rPr>
                <w:t>Policies and Procedures</w:t>
              </w:r>
            </w:hyperlink>
            <w:r w:rsidR="00B00375">
              <w:t xml:space="preserve">.  </w:t>
            </w:r>
            <w:r w:rsidR="008351B7">
              <w:rPr>
                <w:rFonts w:asciiTheme="minorHAnsi" w:hAnsiTheme="minorHAnsi" w:cstheme="minorHAnsi"/>
                <w:b/>
                <w:bCs/>
              </w:rPr>
              <w:t xml:space="preserve">Failure </w:t>
            </w:r>
            <w:r w:rsidRPr="00646F8C">
              <w:rPr>
                <w:rFonts w:asciiTheme="minorHAnsi" w:hAnsiTheme="minorHAnsi" w:cstheme="minorHAnsi"/>
                <w:b/>
              </w:rPr>
              <w:t xml:space="preserve">to </w:t>
            </w:r>
            <w:r w:rsidR="00B00375">
              <w:rPr>
                <w:rFonts w:asciiTheme="minorHAnsi" w:hAnsiTheme="minorHAnsi" w:cstheme="minorHAnsi"/>
                <w:b/>
              </w:rPr>
              <w:t xml:space="preserve">comply may result in membership suspension or cancellation.  </w:t>
            </w:r>
            <w:r w:rsidR="00C77A02">
              <w:rPr>
                <w:rFonts w:asciiTheme="minorHAnsi" w:hAnsiTheme="minorHAnsi" w:cstheme="minorHAnsi"/>
                <w:b/>
              </w:rPr>
              <w:t>Pay</w:t>
            </w:r>
            <w:r w:rsidR="008B31FB">
              <w:rPr>
                <w:rFonts w:asciiTheme="minorHAnsi" w:hAnsiTheme="minorHAnsi" w:cstheme="minorHAnsi"/>
                <w:b/>
              </w:rPr>
              <w:t xml:space="preserve">ment of the membership fee signifies your </w:t>
            </w:r>
            <w:r w:rsidR="00C77A02">
              <w:rPr>
                <w:rFonts w:asciiTheme="minorHAnsi" w:hAnsiTheme="minorHAnsi" w:cstheme="minorHAnsi"/>
                <w:b/>
              </w:rPr>
              <w:t xml:space="preserve">agreement </w:t>
            </w:r>
            <w:r w:rsidR="00A6131C">
              <w:rPr>
                <w:rFonts w:asciiTheme="minorHAnsi" w:hAnsiTheme="minorHAnsi" w:cstheme="minorHAnsi"/>
                <w:b/>
              </w:rPr>
              <w:t>to abide by these standards.</w:t>
            </w:r>
          </w:p>
        </w:tc>
      </w:tr>
    </w:tbl>
    <w:p w14:paraId="0FFFB007" w14:textId="63D2C228" w:rsidR="00863B03" w:rsidRPr="00646F8C" w:rsidRDefault="00863B03" w:rsidP="006F78D1">
      <w:pPr>
        <w:spacing w:after="0"/>
        <w:rPr>
          <w:rFonts w:asciiTheme="minorHAnsi" w:hAnsiTheme="minorHAnsi" w:cstheme="minorHAnsi"/>
          <w:lang w:val="x-none" w:eastAsia="x-none"/>
        </w:rPr>
      </w:pPr>
    </w:p>
    <w:p w14:paraId="799619AC" w14:textId="119E044E" w:rsidR="00474024" w:rsidRPr="00E709D5" w:rsidRDefault="001912D4" w:rsidP="008950C5">
      <w:pPr>
        <w:spacing w:after="120"/>
        <w:jc w:val="both"/>
        <w:rPr>
          <w:lang w:val="en"/>
        </w:rPr>
      </w:pPr>
      <w:r>
        <w:rPr>
          <w:lang w:val="en"/>
        </w:rPr>
        <w:t>A</w:t>
      </w:r>
      <w:r w:rsidR="00474024" w:rsidRPr="00E709D5">
        <w:rPr>
          <w:lang w:val="en"/>
        </w:rPr>
        <w:t xml:space="preserve">ssociation </w:t>
      </w:r>
      <w:r>
        <w:rPr>
          <w:lang w:val="en"/>
        </w:rPr>
        <w:t xml:space="preserve">members receive a </w:t>
      </w:r>
      <w:r w:rsidR="00474024" w:rsidRPr="00E709D5">
        <w:rPr>
          <w:lang w:val="en"/>
        </w:rPr>
        <w:t>free listing on</w:t>
      </w:r>
      <w:r w:rsidR="0085251D">
        <w:rPr>
          <w:lang w:val="en"/>
        </w:rPr>
        <w:t xml:space="preserve"> the</w:t>
      </w:r>
      <w:r w:rsidR="00474024" w:rsidRPr="00E709D5">
        <w:rPr>
          <w:lang w:val="en"/>
        </w:rPr>
        <w:t xml:space="preserve"> </w:t>
      </w:r>
      <w:hyperlink r:id="rId23" w:history="1">
        <w:r>
          <w:rPr>
            <w:rStyle w:val="Hyperlink"/>
            <w:rFonts w:cs="Calibri"/>
            <w:lang w:val="en"/>
          </w:rPr>
          <w:t>Contact an Expert</w:t>
        </w:r>
      </w:hyperlink>
      <w:r w:rsidR="008878F5" w:rsidRPr="008878F5">
        <w:rPr>
          <w:lang w:val="en"/>
        </w:rPr>
        <w:t xml:space="preserve"> </w:t>
      </w:r>
      <w:r>
        <w:rPr>
          <w:lang w:val="en"/>
        </w:rPr>
        <w:t>p</w:t>
      </w:r>
      <w:r w:rsidR="0085251D">
        <w:rPr>
          <w:lang w:val="en"/>
        </w:rPr>
        <w:t xml:space="preserve">age </w:t>
      </w:r>
      <w:r w:rsidR="008878F5" w:rsidRPr="00E709D5">
        <w:rPr>
          <w:lang w:val="en"/>
        </w:rPr>
        <w:t>o</w:t>
      </w:r>
      <w:r w:rsidR="008B3292">
        <w:rPr>
          <w:lang w:val="en"/>
        </w:rPr>
        <w:t>f</w:t>
      </w:r>
      <w:r w:rsidR="008878F5" w:rsidRPr="00E709D5">
        <w:rPr>
          <w:lang w:val="en"/>
        </w:rPr>
        <w:t xml:space="preserve"> the </w:t>
      </w:r>
      <w:r w:rsidR="008B3292">
        <w:rPr>
          <w:lang w:val="en"/>
        </w:rPr>
        <w:t xml:space="preserve">Bioenergy </w:t>
      </w:r>
      <w:r w:rsidR="008878F5" w:rsidRPr="00E709D5">
        <w:rPr>
          <w:lang w:val="en"/>
        </w:rPr>
        <w:t>Association website</w:t>
      </w:r>
      <w:r w:rsidR="00474024" w:rsidRPr="00E709D5">
        <w:rPr>
          <w:lang w:val="en"/>
        </w:rPr>
        <w:t>.</w:t>
      </w:r>
      <w:r w:rsidR="00587812" w:rsidRPr="00E709D5">
        <w:rPr>
          <w:lang w:val="en"/>
        </w:rPr>
        <w:t xml:space="preserve"> </w:t>
      </w:r>
      <w:r w:rsidR="00474024" w:rsidRPr="00E709D5">
        <w:rPr>
          <w:lang w:val="en"/>
        </w:rPr>
        <w:t xml:space="preserve"> Member details are also </w:t>
      </w:r>
      <w:r w:rsidR="008B3292">
        <w:rPr>
          <w:lang w:val="en"/>
        </w:rPr>
        <w:t xml:space="preserve">displayed on their chosen </w:t>
      </w:r>
      <w:r w:rsidR="00474024" w:rsidRPr="00E709D5">
        <w:rPr>
          <w:lang w:val="en"/>
        </w:rPr>
        <w:t>Interest Group website</w:t>
      </w:r>
      <w:r w:rsidR="00160D92">
        <w:rPr>
          <w:lang w:val="en"/>
        </w:rPr>
        <w:t xml:space="preserve">, based on their </w:t>
      </w:r>
      <w:r w:rsidR="00474024" w:rsidRPr="00E709D5">
        <w:rPr>
          <w:lang w:val="en"/>
        </w:rPr>
        <w:t>membership</w:t>
      </w:r>
      <w:r w:rsidR="00160D92">
        <w:rPr>
          <w:lang w:val="en"/>
        </w:rPr>
        <w:t xml:space="preserve"> level</w:t>
      </w:r>
      <w:r w:rsidR="00474024" w:rsidRPr="00E709D5">
        <w:rPr>
          <w:lang w:val="en"/>
        </w:rPr>
        <w:t>.</w:t>
      </w:r>
    </w:p>
    <w:p w14:paraId="559269AC" w14:textId="66AC76CF" w:rsidR="004F472A" w:rsidRDefault="00160D92" w:rsidP="00CB44CE">
      <w:pPr>
        <w:spacing w:after="120"/>
        <w:jc w:val="both"/>
        <w:rPr>
          <w:lang w:val="en"/>
        </w:rPr>
      </w:pPr>
      <w:r>
        <w:rPr>
          <w:lang w:val="en"/>
        </w:rPr>
        <w:t>Being a m</w:t>
      </w:r>
      <w:r w:rsidR="00AB1820" w:rsidRPr="00587812">
        <w:rPr>
          <w:lang w:val="en"/>
        </w:rPr>
        <w:t>ember</w:t>
      </w:r>
      <w:r>
        <w:rPr>
          <w:lang w:val="en"/>
        </w:rPr>
        <w:t xml:space="preserve"> </w:t>
      </w:r>
      <w:r w:rsidR="00AB1820" w:rsidRPr="00587812">
        <w:rPr>
          <w:lang w:val="en"/>
        </w:rPr>
        <w:t>si</w:t>
      </w:r>
      <w:r>
        <w:rPr>
          <w:lang w:val="en"/>
        </w:rPr>
        <w:t>gnals to po</w:t>
      </w:r>
      <w:r w:rsidR="00AB1820" w:rsidRPr="00587812">
        <w:rPr>
          <w:lang w:val="en"/>
        </w:rPr>
        <w:t xml:space="preserve">tential customers and </w:t>
      </w:r>
      <w:r>
        <w:rPr>
          <w:lang w:val="en"/>
        </w:rPr>
        <w:t xml:space="preserve">industry stakeholders that you stay up to date with </w:t>
      </w:r>
      <w:r w:rsidR="00AB1820" w:rsidRPr="00587812">
        <w:rPr>
          <w:lang w:val="en"/>
        </w:rPr>
        <w:t xml:space="preserve">best practice and </w:t>
      </w:r>
      <w:r w:rsidR="006C157B">
        <w:rPr>
          <w:lang w:val="en"/>
        </w:rPr>
        <w:t xml:space="preserve">operate under the overnight of an independent body.  </w:t>
      </w:r>
      <w:r w:rsidR="005C2C20">
        <w:rPr>
          <w:lang w:val="en"/>
        </w:rPr>
        <w:t xml:space="preserve">The </w:t>
      </w:r>
      <w:r w:rsidR="00AB1820" w:rsidRPr="00587812">
        <w:rPr>
          <w:lang w:val="en"/>
        </w:rPr>
        <w:t>Bioenergy Association</w:t>
      </w:r>
      <w:r w:rsidR="00474024" w:rsidRPr="00587812">
        <w:rPr>
          <w:lang w:val="en"/>
        </w:rPr>
        <w:t xml:space="preserve"> </w:t>
      </w:r>
      <w:r w:rsidR="005C2C20">
        <w:rPr>
          <w:lang w:val="en"/>
        </w:rPr>
        <w:t xml:space="preserve">actively promotes its members to showcase the expertise and capabilities </w:t>
      </w:r>
      <w:r w:rsidR="00372FDD">
        <w:rPr>
          <w:lang w:val="en"/>
        </w:rPr>
        <w:t xml:space="preserve">within </w:t>
      </w:r>
      <w:r w:rsidR="005C2C20">
        <w:rPr>
          <w:lang w:val="en"/>
        </w:rPr>
        <w:t xml:space="preserve">the industry.  </w:t>
      </w:r>
    </w:p>
    <w:p w14:paraId="293BABE9" w14:textId="7F9C0AFF" w:rsidR="004E4014" w:rsidRPr="00F012CF" w:rsidRDefault="004F472A" w:rsidP="007569FB">
      <w:pPr>
        <w:spacing w:after="120"/>
        <w:jc w:val="both"/>
        <w:rPr>
          <w:lang w:val="en"/>
        </w:rPr>
      </w:pPr>
      <w:r>
        <w:rPr>
          <w:lang w:val="en"/>
        </w:rPr>
        <w:lastRenderedPageBreak/>
        <w:t>Listing format</w:t>
      </w:r>
      <w:r w:rsidR="002C4D7A">
        <w:rPr>
          <w:lang w:val="en"/>
        </w:rPr>
        <w:t>s</w:t>
      </w:r>
      <w:r>
        <w:rPr>
          <w:lang w:val="en"/>
        </w:rPr>
        <w:t xml:space="preserve"> var</w:t>
      </w:r>
      <w:r w:rsidR="002C4D7A">
        <w:rPr>
          <w:lang w:val="en"/>
        </w:rPr>
        <w:t xml:space="preserve">y </w:t>
      </w:r>
      <w:r>
        <w:rPr>
          <w:lang w:val="en"/>
        </w:rPr>
        <w:t xml:space="preserve">by membership level.  Examples of category profiles can be found in the </w:t>
      </w:r>
      <w:proofErr w:type="spellStart"/>
      <w:r w:rsidR="007569FB">
        <w:rPr>
          <w:lang w:val="en"/>
        </w:rPr>
        <w:t>i</w:t>
      </w:r>
      <w:r w:rsidR="00C861BF" w:rsidRPr="00E709D5">
        <w:t>nformation</w:t>
      </w:r>
      <w:proofErr w:type="spellEnd"/>
      <w:r w:rsidR="00C861BF" w:rsidRPr="00E709D5">
        <w:t xml:space="preserve"> sheet </w:t>
      </w:r>
      <w:hyperlink r:id="rId24" w:history="1">
        <w:r w:rsidR="00C528E6" w:rsidRPr="00E709D5">
          <w:rPr>
            <w:rStyle w:val="Hyperlink"/>
          </w:rPr>
          <w:t>www.bioenergy.org.nz/resource/becoming-a-banz-member</w:t>
        </w:r>
      </w:hyperlink>
      <w:r w:rsidR="00474024" w:rsidRPr="00E709D5">
        <w:t>.</w:t>
      </w:r>
    </w:p>
    <w:p w14:paraId="16676B44" w14:textId="77777777" w:rsidR="007A657B" w:rsidRPr="00643065" w:rsidRDefault="007A657B" w:rsidP="004E4014">
      <w:pPr>
        <w:spacing w:after="0"/>
        <w:rPr>
          <w:rFonts w:asciiTheme="minorHAnsi" w:hAnsiTheme="minorHAnsi" w:cstheme="minorHAnsi"/>
          <w:sz w:val="12"/>
          <w:szCs w:val="1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3828"/>
        <w:gridCol w:w="567"/>
        <w:gridCol w:w="1134"/>
        <w:gridCol w:w="4961"/>
        <w:gridCol w:w="567"/>
      </w:tblGrid>
      <w:tr w:rsidR="003E2B8D" w:rsidRPr="003E2B8D" w14:paraId="14847F67" w14:textId="77777777" w:rsidTr="003E4C3A">
        <w:trPr>
          <w:trHeight w:val="231"/>
        </w:trPr>
        <w:tc>
          <w:tcPr>
            <w:tcW w:w="11057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9BBB59"/>
          </w:tcPr>
          <w:p w14:paraId="713EE282" w14:textId="77777777" w:rsidR="004E4014" w:rsidRPr="003E2B8D" w:rsidRDefault="004E4014" w:rsidP="008B209A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bookmarkStart w:id="3" w:name="_Hlk479061589"/>
            <w:r w:rsidRPr="003E2B8D">
              <w:rPr>
                <w:rFonts w:asciiTheme="minorHAnsi" w:hAnsiTheme="minorHAnsi" w:cstheme="minorHAnsi"/>
                <w:b/>
                <w:color w:val="FFFFFF" w:themeColor="background1"/>
              </w:rPr>
              <w:t>Tick agai</w:t>
            </w:r>
            <w:r w:rsidR="006F1291" w:rsidRPr="003E2B8D">
              <w:rPr>
                <w:rFonts w:asciiTheme="minorHAnsi" w:hAnsiTheme="minorHAnsi" w:cstheme="minorHAnsi"/>
                <w:b/>
                <w:color w:val="FFFFFF" w:themeColor="background1"/>
              </w:rPr>
              <w:t>nst</w:t>
            </w:r>
            <w:r w:rsidRPr="003E2B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the relevant business category which you would like to be listed under</w:t>
            </w:r>
          </w:p>
        </w:tc>
      </w:tr>
      <w:tr w:rsidR="008351B7" w:rsidRPr="00EE7F70" w14:paraId="7515D998" w14:textId="77777777" w:rsidTr="001E4AC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c>
          <w:tcPr>
            <w:tcW w:w="3828" w:type="dxa"/>
            <w:tcBorders>
              <w:top w:val="single" w:sz="4" w:space="0" w:color="9BBB59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176A290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Consultant / adviser / designer</w:t>
            </w:r>
          </w:p>
        </w:tc>
        <w:tc>
          <w:tcPr>
            <w:tcW w:w="567" w:type="dxa"/>
            <w:tcBorders>
              <w:top w:val="single" w:sz="4" w:space="0" w:color="9BBB59"/>
              <w:left w:val="single" w:sz="4" w:space="0" w:color="FFFFFF"/>
              <w:bottom w:val="single" w:sz="4" w:space="0" w:color="D9D9D9"/>
              <w:right w:val="single" w:sz="4" w:space="0" w:color="9BBB59"/>
            </w:tcBorders>
            <w:shd w:val="clear" w:color="auto" w:fill="auto"/>
          </w:tcPr>
          <w:p w14:paraId="0F4726A9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9BBB59"/>
              <w:bottom w:val="nil"/>
              <w:right w:val="single" w:sz="4" w:space="0" w:color="9BBB59"/>
            </w:tcBorders>
            <w:shd w:val="clear" w:color="auto" w:fill="auto"/>
          </w:tcPr>
          <w:p w14:paraId="37A2EBA6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4961" w:type="dxa"/>
            <w:tcBorders>
              <w:top w:val="single" w:sz="4" w:space="0" w:color="9BBB59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0037195F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Media</w:t>
            </w:r>
          </w:p>
        </w:tc>
        <w:tc>
          <w:tcPr>
            <w:tcW w:w="567" w:type="dxa"/>
            <w:tcBorders>
              <w:top w:val="single" w:sz="4" w:space="0" w:color="9BBB59"/>
              <w:left w:val="single" w:sz="4" w:space="0" w:color="FFFFFF"/>
              <w:right w:val="single" w:sz="4" w:space="0" w:color="9BBB59"/>
            </w:tcBorders>
            <w:shd w:val="clear" w:color="auto" w:fill="auto"/>
          </w:tcPr>
          <w:p w14:paraId="5CD511B9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</w:tr>
      <w:tr w:rsidR="008351B7" w:rsidRPr="00EE7F70" w14:paraId="632F837E" w14:textId="77777777" w:rsidTr="001E4AC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c>
          <w:tcPr>
            <w:tcW w:w="3828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249A051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Service provider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9BBB59"/>
            </w:tcBorders>
            <w:shd w:val="clear" w:color="auto" w:fill="auto"/>
          </w:tcPr>
          <w:p w14:paraId="3D982642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9BBB59"/>
              <w:bottom w:val="nil"/>
              <w:right w:val="single" w:sz="4" w:space="0" w:color="9BBB59"/>
            </w:tcBorders>
            <w:shd w:val="clear" w:color="auto" w:fill="auto"/>
          </w:tcPr>
          <w:p w14:paraId="11007BDC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A9C5E25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Researcher / education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9BBB59"/>
            </w:tcBorders>
            <w:shd w:val="clear" w:color="auto" w:fill="auto"/>
          </w:tcPr>
          <w:p w14:paraId="3BD48643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</w:tr>
      <w:tr w:rsidR="008351B7" w:rsidRPr="00EE7F70" w14:paraId="60409076" w14:textId="77777777" w:rsidTr="001E4AC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c>
          <w:tcPr>
            <w:tcW w:w="3828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30D459BB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Laboratory testing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9BBB59"/>
            </w:tcBorders>
            <w:shd w:val="clear" w:color="auto" w:fill="auto"/>
          </w:tcPr>
          <w:p w14:paraId="5D83366B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9BBB59"/>
              <w:bottom w:val="nil"/>
              <w:right w:val="single" w:sz="4" w:space="0" w:color="9BBB59"/>
            </w:tcBorders>
            <w:shd w:val="clear" w:color="auto" w:fill="auto"/>
          </w:tcPr>
          <w:p w14:paraId="0DCB9EC2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79643EE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Researcher (land use)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9BBB59"/>
            </w:tcBorders>
            <w:shd w:val="clear" w:color="auto" w:fill="auto"/>
          </w:tcPr>
          <w:p w14:paraId="3AB8D7EE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</w:tr>
      <w:tr w:rsidR="008351B7" w:rsidRPr="00EE7F70" w14:paraId="00858830" w14:textId="77777777" w:rsidTr="001E4AC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c>
          <w:tcPr>
            <w:tcW w:w="3828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27F2F841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Equipment provider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9BBB59"/>
            </w:tcBorders>
            <w:shd w:val="clear" w:color="auto" w:fill="auto"/>
          </w:tcPr>
          <w:p w14:paraId="2F2A92FB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9BBB59"/>
              <w:bottom w:val="nil"/>
              <w:right w:val="single" w:sz="4" w:space="0" w:color="9BBB59"/>
            </w:tcBorders>
            <w:shd w:val="clear" w:color="auto" w:fill="auto"/>
          </w:tcPr>
          <w:p w14:paraId="0F5577F6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CE7C480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Researcher (technology)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9BBB59"/>
            </w:tcBorders>
            <w:shd w:val="clear" w:color="auto" w:fill="auto"/>
          </w:tcPr>
          <w:p w14:paraId="426A3BD1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</w:tr>
      <w:tr w:rsidR="008351B7" w:rsidRPr="00EE7F70" w14:paraId="25772156" w14:textId="77777777" w:rsidTr="001E4AC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c>
          <w:tcPr>
            <w:tcW w:w="3828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DC642F3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Residential heater supplier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9BBB59"/>
            </w:tcBorders>
            <w:shd w:val="clear" w:color="auto" w:fill="auto"/>
          </w:tcPr>
          <w:p w14:paraId="5A032FE1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9BBB59"/>
              <w:bottom w:val="nil"/>
              <w:right w:val="single" w:sz="4" w:space="0" w:color="9BBB59"/>
            </w:tcBorders>
            <w:shd w:val="clear" w:color="auto" w:fill="auto"/>
          </w:tcPr>
          <w:p w14:paraId="4750BAA5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F151D4F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Technology developer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9BBB59"/>
            </w:tcBorders>
            <w:shd w:val="clear" w:color="auto" w:fill="auto"/>
          </w:tcPr>
          <w:p w14:paraId="681269F1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</w:tr>
      <w:tr w:rsidR="008351B7" w:rsidRPr="00EE7F70" w14:paraId="46D39835" w14:textId="77777777" w:rsidTr="001E4AC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c>
          <w:tcPr>
            <w:tcW w:w="3828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646B176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Forest owner / harvester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9BBB59"/>
            </w:tcBorders>
            <w:shd w:val="clear" w:color="auto" w:fill="auto"/>
          </w:tcPr>
          <w:p w14:paraId="4112F82C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9BBB59"/>
              <w:bottom w:val="nil"/>
              <w:right w:val="single" w:sz="4" w:space="0" w:color="9BBB59"/>
            </w:tcBorders>
            <w:shd w:val="clear" w:color="auto" w:fill="auto"/>
          </w:tcPr>
          <w:p w14:paraId="0FC796F0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6F63EB0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Asset owners / operators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9BBB59"/>
            </w:tcBorders>
            <w:shd w:val="clear" w:color="auto" w:fill="auto"/>
          </w:tcPr>
          <w:p w14:paraId="5FCFED68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</w:tr>
      <w:tr w:rsidR="008351B7" w:rsidRPr="00EE7F70" w14:paraId="24F3AFE7" w14:textId="77777777" w:rsidTr="001E4AC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c>
          <w:tcPr>
            <w:tcW w:w="3828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3E82F289" w14:textId="0E381FA8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Biomass recovery</w:t>
            </w:r>
            <w:r w:rsidR="00EE7F70">
              <w:rPr>
                <w:rFonts w:cs="Calibri"/>
                <w:sz w:val="21"/>
                <w:szCs w:val="21"/>
                <w:lang w:val="en"/>
              </w:rPr>
              <w:t xml:space="preserve"> </w:t>
            </w:r>
            <w:r w:rsidRPr="00EE7F70">
              <w:rPr>
                <w:rFonts w:cs="Calibri"/>
                <w:sz w:val="21"/>
                <w:szCs w:val="21"/>
                <w:lang w:val="en"/>
              </w:rPr>
              <w:t>/</w:t>
            </w:r>
            <w:r w:rsidR="00EE7F70">
              <w:rPr>
                <w:rFonts w:cs="Calibri"/>
                <w:sz w:val="21"/>
                <w:szCs w:val="21"/>
                <w:lang w:val="en"/>
              </w:rPr>
              <w:t xml:space="preserve"> </w:t>
            </w:r>
            <w:r w:rsidRPr="00EE7F70">
              <w:rPr>
                <w:rFonts w:cs="Calibri"/>
                <w:sz w:val="21"/>
                <w:szCs w:val="21"/>
                <w:lang w:val="en"/>
              </w:rPr>
              <w:t>supply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9BBB59"/>
            </w:tcBorders>
            <w:shd w:val="clear" w:color="auto" w:fill="auto"/>
          </w:tcPr>
          <w:p w14:paraId="409F3DF9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9BBB59"/>
              <w:bottom w:val="nil"/>
              <w:right w:val="single" w:sz="4" w:space="0" w:color="9BBB59"/>
            </w:tcBorders>
            <w:shd w:val="clear" w:color="auto" w:fill="auto"/>
          </w:tcPr>
          <w:p w14:paraId="381948E2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3D0DCE42" w14:textId="77777777" w:rsidR="008351B7" w:rsidRPr="00EE7F70" w:rsidRDefault="008351B7" w:rsidP="008351B7">
            <w:pPr>
              <w:numPr>
                <w:ilvl w:val="0"/>
                <w:numId w:val="35"/>
              </w:numPr>
              <w:spacing w:after="0" w:line="240" w:lineRule="auto"/>
              <w:ind w:left="340" w:right="-51" w:firstLine="0"/>
              <w:contextualSpacing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Food processor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9BBB59"/>
            </w:tcBorders>
            <w:shd w:val="clear" w:color="auto" w:fill="auto"/>
          </w:tcPr>
          <w:p w14:paraId="55AE90BE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</w:tr>
      <w:tr w:rsidR="008351B7" w:rsidRPr="00EE7F70" w14:paraId="1F0501E0" w14:textId="77777777" w:rsidTr="001E4AC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c>
          <w:tcPr>
            <w:tcW w:w="3828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33AFF375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Gaseous biofuels supply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9BBB59"/>
            </w:tcBorders>
            <w:shd w:val="clear" w:color="auto" w:fill="auto"/>
          </w:tcPr>
          <w:p w14:paraId="001B8E5F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9BBB59"/>
              <w:bottom w:val="nil"/>
              <w:right w:val="single" w:sz="4" w:space="0" w:color="9BBB59"/>
            </w:tcBorders>
            <w:shd w:val="clear" w:color="auto" w:fill="auto"/>
          </w:tcPr>
          <w:p w14:paraId="3C319533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5359254" w14:textId="77777777" w:rsidR="008351B7" w:rsidRPr="00EE7F70" w:rsidRDefault="008351B7" w:rsidP="008351B7">
            <w:pPr>
              <w:numPr>
                <w:ilvl w:val="0"/>
                <w:numId w:val="35"/>
              </w:numPr>
              <w:spacing w:after="0" w:line="240" w:lineRule="auto"/>
              <w:ind w:left="340" w:right="-51" w:firstLine="0"/>
              <w:contextualSpacing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Wood processor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9BBB59"/>
            </w:tcBorders>
            <w:shd w:val="clear" w:color="auto" w:fill="auto"/>
          </w:tcPr>
          <w:p w14:paraId="033B8FB7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</w:tr>
      <w:tr w:rsidR="008351B7" w:rsidRPr="00EE7F70" w14:paraId="3C69153D" w14:textId="77777777" w:rsidTr="001E4AC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c>
          <w:tcPr>
            <w:tcW w:w="3828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E25B02B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Liquid biofuel supply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9BBB59"/>
            </w:tcBorders>
            <w:shd w:val="clear" w:color="auto" w:fill="auto"/>
          </w:tcPr>
          <w:p w14:paraId="26E4182C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9BBB59"/>
              <w:bottom w:val="nil"/>
              <w:right w:val="single" w:sz="4" w:space="0" w:color="9BBB59"/>
            </w:tcBorders>
            <w:shd w:val="clear" w:color="auto" w:fill="auto"/>
          </w:tcPr>
          <w:p w14:paraId="17800C74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266A8806" w14:textId="77777777" w:rsidR="008351B7" w:rsidRPr="00EE7F70" w:rsidRDefault="008351B7" w:rsidP="008351B7">
            <w:pPr>
              <w:numPr>
                <w:ilvl w:val="0"/>
                <w:numId w:val="35"/>
              </w:numPr>
              <w:spacing w:after="0" w:line="240" w:lineRule="auto"/>
              <w:ind w:left="340" w:right="-51" w:firstLine="0"/>
              <w:contextualSpacing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Small heat plant operator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9BBB59"/>
            </w:tcBorders>
            <w:shd w:val="clear" w:color="auto" w:fill="auto"/>
          </w:tcPr>
          <w:p w14:paraId="5FF10566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</w:tr>
      <w:tr w:rsidR="008351B7" w:rsidRPr="00EE7F70" w14:paraId="7D47FCB5" w14:textId="77777777" w:rsidTr="001E4AC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c>
          <w:tcPr>
            <w:tcW w:w="3828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26609051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Solid biofuels supply (wood +)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9BBB59"/>
            </w:tcBorders>
            <w:shd w:val="clear" w:color="auto" w:fill="auto"/>
          </w:tcPr>
          <w:p w14:paraId="618D2E05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9BBB59"/>
              <w:bottom w:val="nil"/>
              <w:right w:val="single" w:sz="4" w:space="0" w:color="9BBB59"/>
            </w:tcBorders>
            <w:shd w:val="clear" w:color="auto" w:fill="auto"/>
          </w:tcPr>
          <w:p w14:paraId="002B514F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8DAEEDC" w14:textId="77777777" w:rsidR="008351B7" w:rsidRPr="00EE7F70" w:rsidRDefault="008351B7" w:rsidP="008351B7">
            <w:pPr>
              <w:numPr>
                <w:ilvl w:val="0"/>
                <w:numId w:val="35"/>
              </w:numPr>
              <w:spacing w:after="0" w:line="240" w:lineRule="auto"/>
              <w:ind w:left="340" w:right="-51" w:firstLine="0"/>
              <w:contextualSpacing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Government facilities (excluding schools)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9BBB59"/>
            </w:tcBorders>
            <w:shd w:val="clear" w:color="auto" w:fill="auto"/>
          </w:tcPr>
          <w:p w14:paraId="220A3961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</w:tr>
      <w:tr w:rsidR="008351B7" w:rsidRPr="00EE7F70" w14:paraId="0E5E8D08" w14:textId="77777777" w:rsidTr="001E4AC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c>
          <w:tcPr>
            <w:tcW w:w="3828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4DB6A031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Wood fuel supply (wood only)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9BBB59"/>
            </w:tcBorders>
            <w:shd w:val="clear" w:color="auto" w:fill="auto"/>
          </w:tcPr>
          <w:p w14:paraId="722C5C21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9BBB59"/>
              <w:bottom w:val="nil"/>
              <w:right w:val="single" w:sz="4" w:space="0" w:color="9BBB59"/>
            </w:tcBorders>
            <w:shd w:val="clear" w:color="auto" w:fill="auto"/>
          </w:tcPr>
          <w:p w14:paraId="2AD74025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EC4A37C" w14:textId="77777777" w:rsidR="008351B7" w:rsidRPr="00EE7F70" w:rsidRDefault="008351B7" w:rsidP="008351B7">
            <w:pPr>
              <w:numPr>
                <w:ilvl w:val="0"/>
                <w:numId w:val="35"/>
              </w:numPr>
              <w:spacing w:after="0" w:line="240" w:lineRule="auto"/>
              <w:ind w:left="340" w:right="-51" w:firstLine="0"/>
              <w:contextualSpacing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School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9BBB59"/>
            </w:tcBorders>
            <w:shd w:val="clear" w:color="auto" w:fill="auto"/>
          </w:tcPr>
          <w:p w14:paraId="78C08FEE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</w:tr>
      <w:tr w:rsidR="008351B7" w:rsidRPr="00EE7F70" w14:paraId="60E42E76" w14:textId="77777777" w:rsidTr="001E4AC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c>
          <w:tcPr>
            <w:tcW w:w="3828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C553137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 xml:space="preserve">Sector/industry </w:t>
            </w:r>
            <w:proofErr w:type="spellStart"/>
            <w:r w:rsidRPr="00EE7F70">
              <w:rPr>
                <w:rFonts w:cs="Calibri"/>
                <w:sz w:val="21"/>
                <w:szCs w:val="21"/>
                <w:lang w:val="en"/>
              </w:rPr>
              <w:t>organisation</w:t>
            </w:r>
            <w:proofErr w:type="spellEnd"/>
            <w:r w:rsidRPr="00EE7F70">
              <w:rPr>
                <w:rFonts w:cs="Calibri"/>
                <w:sz w:val="21"/>
                <w:szCs w:val="21"/>
                <w:lang w:val="e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9BBB59"/>
            </w:tcBorders>
            <w:shd w:val="clear" w:color="auto" w:fill="auto"/>
          </w:tcPr>
          <w:p w14:paraId="4B4DE57E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9BBB59"/>
              <w:bottom w:val="nil"/>
              <w:right w:val="single" w:sz="4" w:space="0" w:color="9BBB59"/>
            </w:tcBorders>
            <w:shd w:val="clear" w:color="auto" w:fill="auto"/>
          </w:tcPr>
          <w:p w14:paraId="0669FCCD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2B13F8C6" w14:textId="77777777" w:rsidR="008351B7" w:rsidRPr="00EE7F70" w:rsidRDefault="008351B7" w:rsidP="008351B7">
            <w:pPr>
              <w:numPr>
                <w:ilvl w:val="0"/>
                <w:numId w:val="35"/>
              </w:numPr>
              <w:spacing w:after="0" w:line="240" w:lineRule="auto"/>
              <w:ind w:left="340" w:right="-51" w:firstLine="0"/>
              <w:contextualSpacing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Waste-to-energy / biogas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9BBB59"/>
            </w:tcBorders>
            <w:shd w:val="clear" w:color="auto" w:fill="auto"/>
          </w:tcPr>
          <w:p w14:paraId="383B9587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</w:tr>
      <w:tr w:rsidR="008351B7" w:rsidRPr="00EE7F70" w14:paraId="0B479C07" w14:textId="77777777" w:rsidTr="001E4AC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c>
          <w:tcPr>
            <w:tcW w:w="3828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2CD75D94" w14:textId="5814926C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Government (policy</w:t>
            </w:r>
            <w:r w:rsidR="00EE7F70">
              <w:rPr>
                <w:rFonts w:cs="Calibri"/>
                <w:sz w:val="21"/>
                <w:szCs w:val="21"/>
                <w:lang w:val="en"/>
              </w:rPr>
              <w:t xml:space="preserve"> </w:t>
            </w:r>
            <w:r w:rsidRPr="00EE7F70">
              <w:rPr>
                <w:rFonts w:cs="Calibri"/>
                <w:sz w:val="21"/>
                <w:szCs w:val="21"/>
                <w:lang w:val="en"/>
              </w:rPr>
              <w:t>/</w:t>
            </w:r>
            <w:r w:rsidR="00EE7F70">
              <w:rPr>
                <w:rFonts w:cs="Calibri"/>
                <w:sz w:val="21"/>
                <w:szCs w:val="21"/>
                <w:lang w:val="en"/>
              </w:rPr>
              <w:t xml:space="preserve"> </w:t>
            </w:r>
            <w:proofErr w:type="spellStart"/>
            <w:r w:rsidRPr="00EE7F70">
              <w:rPr>
                <w:rFonts w:cs="Calibri"/>
                <w:sz w:val="21"/>
                <w:szCs w:val="21"/>
                <w:lang w:val="en"/>
              </w:rPr>
              <w:t>programmes</w:t>
            </w:r>
            <w:proofErr w:type="spellEnd"/>
            <w:r w:rsidRPr="00EE7F70">
              <w:rPr>
                <w:rFonts w:cs="Calibri"/>
                <w:sz w:val="21"/>
                <w:szCs w:val="21"/>
                <w:lang w:val="en"/>
              </w:rPr>
              <w:t>)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9BBB59"/>
            </w:tcBorders>
            <w:shd w:val="clear" w:color="auto" w:fill="auto"/>
          </w:tcPr>
          <w:p w14:paraId="5D2DC224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9BBB59"/>
              <w:bottom w:val="nil"/>
              <w:right w:val="single" w:sz="4" w:space="0" w:color="9BBB59"/>
            </w:tcBorders>
            <w:shd w:val="clear" w:color="auto" w:fill="auto"/>
          </w:tcPr>
          <w:p w14:paraId="3F7DD4F1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9BBB59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95EF0AD" w14:textId="77777777" w:rsidR="008351B7" w:rsidRPr="00EE7F70" w:rsidRDefault="008351B7" w:rsidP="008351B7">
            <w:pPr>
              <w:numPr>
                <w:ilvl w:val="0"/>
                <w:numId w:val="35"/>
              </w:numPr>
              <w:spacing w:after="0" w:line="240" w:lineRule="auto"/>
              <w:ind w:left="340" w:right="-51" w:firstLine="0"/>
              <w:contextualSpacing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Other private facility owners / operators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9BBB59"/>
            </w:tcBorders>
            <w:shd w:val="clear" w:color="auto" w:fill="auto"/>
          </w:tcPr>
          <w:p w14:paraId="2A43EF7F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</w:tr>
      <w:tr w:rsidR="008351B7" w:rsidRPr="00EE7F70" w14:paraId="2CC2E13A" w14:textId="77777777" w:rsidTr="001E4AC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c>
          <w:tcPr>
            <w:tcW w:w="3828" w:type="dxa"/>
            <w:tcBorders>
              <w:top w:val="single" w:sz="4" w:space="0" w:color="FFFFFF"/>
              <w:left w:val="single" w:sz="4" w:space="0" w:color="9BBB59"/>
              <w:bottom w:val="single" w:sz="4" w:space="0" w:color="9BBB59"/>
              <w:right w:val="single" w:sz="4" w:space="0" w:color="FFFFFF"/>
            </w:tcBorders>
            <w:shd w:val="clear" w:color="auto" w:fill="D9D9D9"/>
          </w:tcPr>
          <w:p w14:paraId="5539778F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Local government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18AC7993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9BBB59"/>
              <w:bottom w:val="nil"/>
              <w:right w:val="single" w:sz="4" w:space="0" w:color="9BBB59"/>
            </w:tcBorders>
            <w:shd w:val="clear" w:color="auto" w:fill="auto"/>
          </w:tcPr>
          <w:p w14:paraId="2BC0C0F7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9BBB59"/>
              <w:bottom w:val="single" w:sz="4" w:space="0" w:color="9BBB59"/>
              <w:right w:val="single" w:sz="4" w:space="0" w:color="FFFFFF"/>
            </w:tcBorders>
            <w:shd w:val="clear" w:color="auto" w:fill="D9D9D9"/>
          </w:tcPr>
          <w:p w14:paraId="1CB77EED" w14:textId="77777777" w:rsidR="008351B7" w:rsidRPr="00EE7F70" w:rsidRDefault="008351B7" w:rsidP="00BF7B5A">
            <w:pPr>
              <w:spacing w:after="0" w:line="240" w:lineRule="auto"/>
              <w:ind w:right="-51"/>
              <w:outlineLvl w:val="5"/>
              <w:rPr>
                <w:rFonts w:cs="Calibri"/>
                <w:sz w:val="21"/>
                <w:szCs w:val="21"/>
                <w:lang w:val="en"/>
              </w:rPr>
            </w:pPr>
            <w:r w:rsidRPr="00EE7F70">
              <w:rPr>
                <w:rFonts w:cs="Calibri"/>
                <w:sz w:val="21"/>
                <w:szCs w:val="21"/>
                <w:lang w:val="en"/>
              </w:rPr>
              <w:t>Other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468D109B" w14:textId="77777777" w:rsidR="008351B7" w:rsidRPr="00EE7F70" w:rsidRDefault="008351B7" w:rsidP="00BF7B5A">
            <w:pPr>
              <w:spacing w:after="0" w:line="240" w:lineRule="auto"/>
              <w:ind w:right="-51"/>
              <w:jc w:val="center"/>
              <w:outlineLvl w:val="5"/>
              <w:rPr>
                <w:rFonts w:cs="Calibri"/>
                <w:b/>
                <w:sz w:val="21"/>
                <w:szCs w:val="21"/>
                <w:lang w:val="en"/>
              </w:rPr>
            </w:pPr>
          </w:p>
        </w:tc>
      </w:tr>
    </w:tbl>
    <w:p w14:paraId="704779A6" w14:textId="77777777" w:rsidR="008351B7" w:rsidRDefault="008351B7" w:rsidP="00B33FA4">
      <w:pPr>
        <w:spacing w:after="0"/>
        <w:rPr>
          <w:rFonts w:ascii="Verdana" w:hAnsi="Verdana"/>
          <w:sz w:val="18"/>
          <w:szCs w:val="18"/>
        </w:rPr>
      </w:pPr>
    </w:p>
    <w:p w14:paraId="512D47C1" w14:textId="77777777" w:rsidR="008351B7" w:rsidRDefault="008351B7" w:rsidP="00B33FA4">
      <w:pPr>
        <w:spacing w:after="0"/>
        <w:rPr>
          <w:rFonts w:ascii="Verdana" w:hAnsi="Verdana"/>
          <w:sz w:val="18"/>
          <w:szCs w:val="18"/>
        </w:rPr>
      </w:pPr>
    </w:p>
    <w:bookmarkEnd w:id="3"/>
    <w:p w14:paraId="0EA44A88" w14:textId="344E13F0" w:rsidR="0066388F" w:rsidRPr="00217172" w:rsidRDefault="0066388F" w:rsidP="00DE0DD0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217172">
        <w:rPr>
          <w:rFonts w:asciiTheme="minorHAnsi" w:hAnsiTheme="minorHAnsi" w:cstheme="minorHAnsi"/>
          <w:b/>
          <w:bCs/>
        </w:rPr>
        <w:t xml:space="preserve">Complete the </w:t>
      </w:r>
      <w:r w:rsidR="008A2BB1">
        <w:rPr>
          <w:rFonts w:asciiTheme="minorHAnsi" w:hAnsiTheme="minorHAnsi" w:cstheme="minorHAnsi"/>
          <w:b/>
          <w:bCs/>
        </w:rPr>
        <w:t>appropriate</w:t>
      </w:r>
      <w:r w:rsidRPr="00217172">
        <w:rPr>
          <w:rFonts w:asciiTheme="minorHAnsi" w:hAnsiTheme="minorHAnsi" w:cstheme="minorHAnsi"/>
          <w:b/>
          <w:bCs/>
        </w:rPr>
        <w:t xml:space="preserve"> Member Profile </w:t>
      </w:r>
      <w:proofErr w:type="gramStart"/>
      <w:r w:rsidRPr="00217172">
        <w:rPr>
          <w:rFonts w:asciiTheme="minorHAnsi" w:hAnsiTheme="minorHAnsi" w:cstheme="minorHAnsi"/>
          <w:b/>
          <w:bCs/>
        </w:rPr>
        <w:t>template</w:t>
      </w:r>
      <w:proofErr w:type="gramEnd"/>
      <w:r w:rsidRPr="00217172">
        <w:rPr>
          <w:rFonts w:asciiTheme="minorHAnsi" w:hAnsiTheme="minorHAnsi" w:cstheme="minorHAnsi"/>
          <w:b/>
          <w:bCs/>
        </w:rPr>
        <w:t xml:space="preserve"> </w:t>
      </w:r>
      <w:r w:rsidR="00C32CFA">
        <w:rPr>
          <w:rFonts w:asciiTheme="minorHAnsi" w:hAnsiTheme="minorHAnsi" w:cstheme="minorHAnsi"/>
          <w:b/>
          <w:bCs/>
        </w:rPr>
        <w:t>below</w:t>
      </w:r>
      <w:r w:rsidRPr="00217172">
        <w:rPr>
          <w:rFonts w:asciiTheme="minorHAnsi" w:hAnsiTheme="minorHAnsi" w:cstheme="minorHAnsi"/>
          <w:b/>
          <w:bCs/>
        </w:rPr>
        <w:t xml:space="preserve"> </w:t>
      </w:r>
      <w:r w:rsidR="001323F3">
        <w:rPr>
          <w:rFonts w:asciiTheme="minorHAnsi" w:hAnsiTheme="minorHAnsi" w:cstheme="minorHAnsi"/>
          <w:b/>
          <w:bCs/>
        </w:rPr>
        <w:t xml:space="preserve">based on </w:t>
      </w:r>
      <w:r w:rsidRPr="00217172">
        <w:rPr>
          <w:rFonts w:asciiTheme="minorHAnsi" w:hAnsiTheme="minorHAnsi" w:cstheme="minorHAnsi"/>
          <w:b/>
          <w:bCs/>
        </w:rPr>
        <w:t xml:space="preserve">your membership </w:t>
      </w:r>
      <w:r w:rsidR="00463B68" w:rsidRPr="00217172">
        <w:rPr>
          <w:rFonts w:asciiTheme="minorHAnsi" w:hAnsiTheme="minorHAnsi" w:cstheme="minorHAnsi"/>
          <w:b/>
          <w:bCs/>
        </w:rPr>
        <w:t>level</w:t>
      </w:r>
      <w:r w:rsidR="00463B68">
        <w:rPr>
          <w:rFonts w:asciiTheme="minorHAnsi" w:hAnsiTheme="minorHAnsi" w:cstheme="minorHAnsi"/>
          <w:b/>
          <w:bCs/>
        </w:rPr>
        <w:t xml:space="preserve"> and</w:t>
      </w:r>
      <w:r w:rsidR="001323F3">
        <w:rPr>
          <w:rFonts w:asciiTheme="minorHAnsi" w:hAnsiTheme="minorHAnsi" w:cstheme="minorHAnsi"/>
          <w:b/>
          <w:bCs/>
        </w:rPr>
        <w:t xml:space="preserve"> remove any templates that do not apply.</w:t>
      </w:r>
    </w:p>
    <w:tbl>
      <w:tblPr>
        <w:tblW w:w="1105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689"/>
        <w:gridCol w:w="2468"/>
        <w:gridCol w:w="2468"/>
        <w:gridCol w:w="3427"/>
      </w:tblGrid>
      <w:tr w:rsidR="009A2CFC" w:rsidRPr="00214C58" w14:paraId="38F43BA4" w14:textId="77777777" w:rsidTr="00951DA6">
        <w:trPr>
          <w:trHeight w:val="194"/>
        </w:trPr>
        <w:tc>
          <w:tcPr>
            <w:tcW w:w="11052" w:type="dxa"/>
            <w:gridSpan w:val="4"/>
            <w:tcBorders>
              <w:top w:val="single" w:sz="4" w:space="0" w:color="9BBB59"/>
              <w:left w:val="single" w:sz="4" w:space="0" w:color="9BBB59"/>
              <w:bottom w:val="single" w:sz="4" w:space="0" w:color="538135" w:themeColor="accent6" w:themeShade="BF"/>
              <w:right w:val="single" w:sz="4" w:space="0" w:color="9BBB59"/>
            </w:tcBorders>
            <w:shd w:val="clear" w:color="auto" w:fill="9BBB59"/>
          </w:tcPr>
          <w:p w14:paraId="09811AF7" w14:textId="679757E0" w:rsidR="009A2CFC" w:rsidRPr="00214C58" w:rsidRDefault="009A2CFC" w:rsidP="004247A5">
            <w:pPr>
              <w:spacing w:before="40" w:after="40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214C58">
              <w:rPr>
                <w:rFonts w:asciiTheme="minorHAnsi" w:hAnsiTheme="minorHAnsi" w:cstheme="minorHAnsi"/>
                <w:color w:val="ED7D31"/>
                <w:sz w:val="24"/>
                <w:szCs w:val="24"/>
                <w:lang w:val="en-NZ"/>
              </w:rPr>
              <w:t>*</w:t>
            </w:r>
            <w:r w:rsidRPr="00214C58">
              <w:rPr>
                <w:rStyle w:val="Heading2Char"/>
                <w:rFonts w:asciiTheme="minorHAnsi" w:eastAsia="Calibri" w:hAnsiTheme="minorHAnsi" w:cstheme="minorHAnsi"/>
                <w:szCs w:val="24"/>
                <w:lang w:val="en-NZ"/>
              </w:rPr>
              <w:t xml:space="preserve"> </w:t>
            </w:r>
            <w:r w:rsidRPr="00214C58">
              <w:rPr>
                <w:rStyle w:val="Heading2Char"/>
                <w:rFonts w:asciiTheme="minorHAnsi" w:eastAsia="Calibri" w:hAnsiTheme="minorHAnsi" w:cstheme="minorHAnsi"/>
                <w:color w:val="FFFFFF" w:themeColor="background1"/>
                <w:szCs w:val="24"/>
              </w:rPr>
              <w:t xml:space="preserve">Level </w:t>
            </w:r>
            <w:r w:rsidR="003B0B6E" w:rsidRPr="00214C58">
              <w:rPr>
                <w:rStyle w:val="Heading2Char"/>
                <w:rFonts w:asciiTheme="minorHAnsi" w:eastAsia="Calibri" w:hAnsiTheme="minorHAnsi" w:cstheme="minorHAnsi"/>
                <w:color w:val="FFFFFF" w:themeColor="background1"/>
                <w:szCs w:val="24"/>
                <w:lang w:val="en-NZ"/>
              </w:rPr>
              <w:t xml:space="preserve">4 </w:t>
            </w:r>
            <w:r w:rsidRPr="00214C58">
              <w:rPr>
                <w:rStyle w:val="Heading2Char"/>
                <w:rFonts w:asciiTheme="minorHAnsi" w:eastAsia="Calibri" w:hAnsiTheme="minorHAnsi" w:cstheme="minorHAnsi"/>
                <w:color w:val="FFFFFF" w:themeColor="background1"/>
                <w:szCs w:val="24"/>
              </w:rPr>
              <w:t>listing –</w:t>
            </w:r>
            <w:r w:rsidRPr="00214C58">
              <w:rPr>
                <w:rStyle w:val="Heading2Char"/>
                <w:rFonts w:asciiTheme="minorHAnsi" w:eastAsia="Calibri" w:hAnsiTheme="minorHAnsi" w:cstheme="minorHAnsi"/>
                <w:color w:val="FFFFFF" w:themeColor="background1"/>
                <w:szCs w:val="24"/>
                <w:lang w:val="en-NZ"/>
              </w:rPr>
              <w:t xml:space="preserve"> Platinum </w:t>
            </w:r>
            <w:r w:rsidRPr="00214C58">
              <w:rPr>
                <w:rStyle w:val="Heading2Char"/>
                <w:rFonts w:asciiTheme="minorHAnsi" w:eastAsia="Calibri" w:hAnsiTheme="minorHAnsi" w:cstheme="minorHAnsi"/>
                <w:color w:val="FFFFFF" w:themeColor="background1"/>
                <w:szCs w:val="24"/>
              </w:rPr>
              <w:t>Member</w:t>
            </w:r>
          </w:p>
        </w:tc>
      </w:tr>
      <w:tr w:rsidR="009A2CFC" w:rsidRPr="00E15CA8" w14:paraId="73ED3ABD" w14:textId="77777777" w:rsidTr="00951DA6">
        <w:trPr>
          <w:trHeight w:val="625"/>
        </w:trPr>
        <w:tc>
          <w:tcPr>
            <w:tcW w:w="11052" w:type="dxa"/>
            <w:gridSpan w:val="4"/>
            <w:tcBorders>
              <w:top w:val="single" w:sz="4" w:space="0" w:color="538135" w:themeColor="accent6" w:themeShade="BF"/>
              <w:left w:val="single" w:sz="4" w:space="0" w:color="9BBB59"/>
              <w:right w:val="single" w:sz="4" w:space="0" w:color="9BBB59"/>
            </w:tcBorders>
            <w:shd w:val="clear" w:color="auto" w:fill="D9D9D9" w:themeFill="background1" w:themeFillShade="D9"/>
          </w:tcPr>
          <w:p w14:paraId="51278384" w14:textId="5614F29F" w:rsidR="009A2CFC" w:rsidRPr="00E15CA8" w:rsidRDefault="009A2CFC" w:rsidP="00990951">
            <w:pPr>
              <w:spacing w:after="0"/>
              <w:rPr>
                <w:rFonts w:cs="Calibri"/>
                <w:noProof/>
                <w:color w:val="FF0000"/>
                <w:sz w:val="21"/>
                <w:szCs w:val="21"/>
              </w:rPr>
            </w:pPr>
            <w:r w:rsidRPr="00E15CA8">
              <w:rPr>
                <w:rFonts w:cs="Calibri"/>
                <w:sz w:val="21"/>
                <w:szCs w:val="21"/>
              </w:rPr>
              <w:br w:type="page"/>
            </w:r>
            <w:r w:rsidRPr="00E15CA8">
              <w:rPr>
                <w:rFonts w:cs="Calibri"/>
                <w:b/>
                <w:noProof/>
                <w:sz w:val="21"/>
                <w:szCs w:val="21"/>
              </w:rPr>
              <w:t>Company logo</w:t>
            </w:r>
            <w:r w:rsidR="00455CCB">
              <w:rPr>
                <w:rFonts w:cs="Calibri"/>
                <w:b/>
                <w:noProof/>
                <w:sz w:val="21"/>
                <w:szCs w:val="21"/>
              </w:rPr>
              <w:t xml:space="preserve"> and </w:t>
            </w:r>
            <w:r w:rsidR="00F41C49">
              <w:rPr>
                <w:rFonts w:cs="Calibri"/>
                <w:b/>
                <w:noProof/>
                <w:sz w:val="21"/>
                <w:szCs w:val="21"/>
              </w:rPr>
              <w:t>p</w:t>
            </w:r>
            <w:r w:rsidR="00455CCB">
              <w:rPr>
                <w:rFonts w:cs="Calibri"/>
                <w:b/>
                <w:noProof/>
                <w:sz w:val="21"/>
                <w:szCs w:val="21"/>
              </w:rPr>
              <w:t>rofile</w:t>
            </w:r>
            <w:r w:rsidR="00990951" w:rsidRPr="00E15CA8">
              <w:rPr>
                <w:rFonts w:cs="Calibri"/>
                <w:b/>
                <w:noProof/>
                <w:sz w:val="21"/>
                <w:szCs w:val="21"/>
              </w:rPr>
              <w:t xml:space="preserve">:  </w:t>
            </w:r>
            <w:r w:rsidR="00F5639F">
              <w:rPr>
                <w:rFonts w:cs="Calibri"/>
                <w:iCs/>
                <w:noProof/>
                <w:sz w:val="21"/>
                <w:szCs w:val="21"/>
              </w:rPr>
              <w:t>Please e</w:t>
            </w:r>
            <w:r w:rsidRPr="00E15CA8">
              <w:rPr>
                <w:rFonts w:cs="Calibri"/>
                <w:iCs/>
                <w:noProof/>
                <w:sz w:val="21"/>
                <w:szCs w:val="21"/>
              </w:rPr>
              <w:t>mail a high</w:t>
            </w:r>
            <w:r w:rsidR="00691DEA">
              <w:rPr>
                <w:rFonts w:cs="Calibri"/>
                <w:iCs/>
                <w:noProof/>
                <w:sz w:val="21"/>
                <w:szCs w:val="21"/>
              </w:rPr>
              <w:t>-</w:t>
            </w:r>
            <w:r w:rsidRPr="00E15CA8">
              <w:rPr>
                <w:rFonts w:cs="Calibri"/>
                <w:iCs/>
                <w:noProof/>
                <w:sz w:val="21"/>
                <w:szCs w:val="21"/>
              </w:rPr>
              <w:t xml:space="preserve">resolution </w:t>
            </w:r>
            <w:r w:rsidR="00C125B0">
              <w:rPr>
                <w:rFonts w:cs="Calibri"/>
                <w:iCs/>
                <w:noProof/>
                <w:sz w:val="21"/>
                <w:szCs w:val="21"/>
              </w:rPr>
              <w:t xml:space="preserve">JPEG </w:t>
            </w:r>
            <w:r w:rsidRPr="00E15CA8">
              <w:rPr>
                <w:rFonts w:cs="Calibri"/>
                <w:iCs/>
                <w:noProof/>
                <w:sz w:val="21"/>
                <w:szCs w:val="21"/>
              </w:rPr>
              <w:t xml:space="preserve">logo to </w:t>
            </w:r>
            <w:hyperlink r:id="rId25" w:history="1">
              <w:r w:rsidRPr="00E15CA8">
                <w:rPr>
                  <w:rFonts w:cs="Calibri"/>
                  <w:iCs/>
                  <w:noProof/>
                  <w:color w:val="0000FF"/>
                  <w:sz w:val="21"/>
                  <w:szCs w:val="21"/>
                  <w:u w:val="single"/>
                </w:rPr>
                <w:t>admin@bioenergy.org.nz</w:t>
              </w:r>
            </w:hyperlink>
            <w:r w:rsidRPr="00E15CA8">
              <w:rPr>
                <w:rFonts w:cs="Calibri"/>
                <w:iCs/>
                <w:noProof/>
                <w:sz w:val="21"/>
                <w:szCs w:val="21"/>
              </w:rPr>
              <w:t xml:space="preserve">. </w:t>
            </w:r>
            <w:r w:rsidR="00923584" w:rsidRPr="00E15CA8">
              <w:rPr>
                <w:rFonts w:cs="Calibri"/>
                <w:iCs/>
                <w:noProof/>
                <w:sz w:val="21"/>
                <w:szCs w:val="21"/>
              </w:rPr>
              <w:t xml:space="preserve"> </w:t>
            </w:r>
            <w:r w:rsidR="00CE01A5">
              <w:rPr>
                <w:rFonts w:cs="Calibri"/>
                <w:iCs/>
                <w:noProof/>
                <w:sz w:val="21"/>
                <w:szCs w:val="21"/>
              </w:rPr>
              <w:t xml:space="preserve">For optimal display across websites and publications, ensure the logo I at least </w:t>
            </w:r>
            <w:r w:rsidRPr="00E15CA8">
              <w:rPr>
                <w:rFonts w:cs="Calibri"/>
                <w:iCs/>
                <w:noProof/>
                <w:sz w:val="21"/>
                <w:szCs w:val="21"/>
              </w:rPr>
              <w:t>2661 x 809 pixels.</w:t>
            </w:r>
          </w:p>
        </w:tc>
      </w:tr>
      <w:tr w:rsidR="009A2CFC" w:rsidRPr="00E15CA8" w14:paraId="079FC46C" w14:textId="77777777" w:rsidTr="00951DA6"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D9D9D9" w:themeFill="background1" w:themeFillShade="D9"/>
          </w:tcPr>
          <w:p w14:paraId="6EF3520E" w14:textId="645D09D8" w:rsidR="009A2CFC" w:rsidRPr="00E15CA8" w:rsidRDefault="009A2CFC" w:rsidP="009B3622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5CA8">
              <w:rPr>
                <w:rFonts w:cs="Calibri"/>
                <w:b/>
                <w:noProof/>
                <w:sz w:val="21"/>
                <w:szCs w:val="21"/>
              </w:rPr>
              <w:t>Company profile and news</w:t>
            </w:r>
            <w:r w:rsidR="0055008E" w:rsidRPr="00E15CA8">
              <w:rPr>
                <w:rFonts w:cs="Calibri"/>
                <w:b/>
                <w:noProof/>
                <w:sz w:val="21"/>
                <w:szCs w:val="21"/>
              </w:rPr>
              <w:t xml:space="preserve">: </w:t>
            </w:r>
            <w:r w:rsidR="0055008E" w:rsidRPr="00100D4F">
              <w:rPr>
                <w:rFonts w:cs="Calibri"/>
                <w:bCs/>
                <w:noProof/>
                <w:sz w:val="21"/>
                <w:szCs w:val="21"/>
              </w:rPr>
              <w:t>You</w:t>
            </w:r>
            <w:r w:rsidR="00F41C49" w:rsidRPr="00100D4F">
              <w:rPr>
                <w:rFonts w:cs="Calibri"/>
                <w:bCs/>
                <w:iCs/>
                <w:sz w:val="21"/>
                <w:szCs w:val="21"/>
              </w:rPr>
              <w:t xml:space="preserve"> </w:t>
            </w:r>
            <w:r w:rsidR="00100D4F">
              <w:rPr>
                <w:rFonts w:cs="Calibri"/>
                <w:bCs/>
                <w:iCs/>
                <w:sz w:val="21"/>
                <w:szCs w:val="21"/>
              </w:rPr>
              <w:t xml:space="preserve">may provide a </w:t>
            </w:r>
            <w:r w:rsidR="00F41C49" w:rsidRPr="00100D4F">
              <w:rPr>
                <w:rFonts w:cs="Calibri"/>
                <w:bCs/>
                <w:iCs/>
                <w:sz w:val="21"/>
                <w:szCs w:val="21"/>
              </w:rPr>
              <w:t>business d</w:t>
            </w:r>
            <w:r w:rsidRPr="00100D4F">
              <w:rPr>
                <w:rFonts w:cs="Calibri"/>
                <w:bCs/>
                <w:iCs/>
                <w:sz w:val="21"/>
                <w:szCs w:val="21"/>
              </w:rPr>
              <w:t xml:space="preserve">escription </w:t>
            </w:r>
            <w:r w:rsidR="00100D4F">
              <w:rPr>
                <w:rFonts w:cs="Calibri"/>
                <w:bCs/>
                <w:iCs/>
                <w:sz w:val="21"/>
                <w:szCs w:val="21"/>
              </w:rPr>
              <w:t xml:space="preserve">of </w:t>
            </w:r>
            <w:r w:rsidR="00F41C49" w:rsidRPr="00100D4F">
              <w:rPr>
                <w:rFonts w:cs="Calibri"/>
                <w:bCs/>
                <w:iCs/>
                <w:sz w:val="21"/>
                <w:szCs w:val="21"/>
              </w:rPr>
              <w:t xml:space="preserve">up to </w:t>
            </w:r>
            <w:r w:rsidR="00F66026" w:rsidRPr="00214C58">
              <w:rPr>
                <w:rFonts w:cs="Calibri"/>
                <w:b/>
                <w:iCs/>
                <w:sz w:val="21"/>
                <w:szCs w:val="21"/>
              </w:rPr>
              <w:t xml:space="preserve">3000 </w:t>
            </w:r>
            <w:r w:rsidRPr="00214C58">
              <w:rPr>
                <w:rFonts w:cs="Calibri"/>
                <w:b/>
                <w:iCs/>
                <w:sz w:val="21"/>
                <w:szCs w:val="21"/>
              </w:rPr>
              <w:t>words</w:t>
            </w:r>
            <w:r w:rsidR="00F41C49" w:rsidRPr="00100D4F">
              <w:rPr>
                <w:rFonts w:cs="Calibri"/>
                <w:bCs/>
                <w:iCs/>
                <w:sz w:val="21"/>
                <w:szCs w:val="21"/>
              </w:rPr>
              <w:t xml:space="preserve">.  </w:t>
            </w:r>
            <w:r w:rsidR="00100D4F">
              <w:rPr>
                <w:rFonts w:cs="Calibri"/>
                <w:bCs/>
                <w:iCs/>
                <w:sz w:val="21"/>
                <w:szCs w:val="21"/>
              </w:rPr>
              <w:t xml:space="preserve">Additionally, you can </w:t>
            </w:r>
            <w:r w:rsidR="00F41C49" w:rsidRPr="00100D4F">
              <w:rPr>
                <w:rFonts w:cs="Calibri"/>
                <w:bCs/>
                <w:iCs/>
                <w:sz w:val="21"/>
                <w:szCs w:val="21"/>
              </w:rPr>
              <w:t>include unlimited links and attachments to enhance your company p</w:t>
            </w:r>
            <w:r w:rsidR="00F87AF0" w:rsidRPr="00100D4F">
              <w:rPr>
                <w:rFonts w:cs="Calibri"/>
                <w:bCs/>
                <w:iCs/>
                <w:sz w:val="21"/>
                <w:szCs w:val="21"/>
              </w:rPr>
              <w:t>rofile</w:t>
            </w:r>
            <w:r w:rsidRPr="00100D4F">
              <w:rPr>
                <w:rFonts w:cs="Calibri"/>
                <w:bCs/>
                <w:iCs/>
                <w:sz w:val="21"/>
                <w:szCs w:val="21"/>
              </w:rPr>
              <w:t>.</w:t>
            </w:r>
          </w:p>
        </w:tc>
      </w:tr>
      <w:tr w:rsidR="009A2CFC" w:rsidRPr="00E15CA8" w14:paraId="0501584B" w14:textId="77777777" w:rsidTr="00951DA6">
        <w:trPr>
          <w:trHeight w:val="539"/>
        </w:trPr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auto"/>
          </w:tcPr>
          <w:p w14:paraId="173F14EA" w14:textId="6B441D5C" w:rsidR="009A2CFC" w:rsidRPr="00E15CA8" w:rsidRDefault="009A2CFC" w:rsidP="009B3622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5CA8">
              <w:rPr>
                <w:rFonts w:cs="Calibri"/>
                <w:sz w:val="21"/>
                <w:szCs w:val="21"/>
              </w:rPr>
              <w:t>[Add profile text here</w:t>
            </w:r>
            <w:r w:rsidR="00AF353C" w:rsidRPr="00E15CA8">
              <w:rPr>
                <w:rFonts w:cs="Calibri"/>
                <w:sz w:val="21"/>
                <w:szCs w:val="21"/>
              </w:rPr>
              <w:t>]</w:t>
            </w:r>
          </w:p>
          <w:p w14:paraId="190DE75B" w14:textId="77777777" w:rsidR="009A2CFC" w:rsidRPr="00E15CA8" w:rsidRDefault="009A2CFC" w:rsidP="009B3622">
            <w:pPr>
              <w:spacing w:after="0" w:line="240" w:lineRule="auto"/>
              <w:rPr>
                <w:rFonts w:cs="Calibri"/>
                <w:b/>
                <w:noProof/>
                <w:sz w:val="21"/>
                <w:szCs w:val="21"/>
              </w:rPr>
            </w:pPr>
          </w:p>
          <w:p w14:paraId="5351D265" w14:textId="77777777" w:rsidR="002C26AE" w:rsidRPr="00E15CA8" w:rsidRDefault="002C26AE" w:rsidP="009B3622">
            <w:pPr>
              <w:spacing w:after="0" w:line="240" w:lineRule="auto"/>
              <w:rPr>
                <w:rFonts w:cs="Calibri"/>
                <w:b/>
                <w:noProof/>
                <w:sz w:val="21"/>
                <w:szCs w:val="21"/>
              </w:rPr>
            </w:pPr>
          </w:p>
        </w:tc>
      </w:tr>
      <w:tr w:rsidR="009A2CFC" w:rsidRPr="00E15CA8" w14:paraId="138F5DBF" w14:textId="77777777" w:rsidTr="00951DA6"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D9D9D9" w:themeFill="background1" w:themeFillShade="D9"/>
          </w:tcPr>
          <w:p w14:paraId="1FA4E26E" w14:textId="77777777" w:rsidR="009A2CFC" w:rsidRPr="00E15CA8" w:rsidRDefault="009A2CFC" w:rsidP="009B3622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E15CA8">
              <w:rPr>
                <w:rFonts w:cs="Calibri"/>
                <w:b/>
                <w:sz w:val="21"/>
                <w:szCs w:val="21"/>
              </w:rPr>
              <w:t>Core skills and project activities</w:t>
            </w:r>
          </w:p>
        </w:tc>
      </w:tr>
      <w:tr w:rsidR="009A2CFC" w:rsidRPr="00E15CA8" w14:paraId="291F5023" w14:textId="77777777" w:rsidTr="00951DA6">
        <w:trPr>
          <w:trHeight w:val="539"/>
        </w:trPr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auto"/>
          </w:tcPr>
          <w:p w14:paraId="7E0C1C4F" w14:textId="77777777" w:rsidR="009A2CFC" w:rsidRPr="00E15CA8" w:rsidRDefault="009A2CFC" w:rsidP="009B3622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5CA8">
              <w:rPr>
                <w:rFonts w:cs="Calibri"/>
                <w:sz w:val="21"/>
                <w:szCs w:val="21"/>
              </w:rPr>
              <w:t>[Add text here]</w:t>
            </w:r>
          </w:p>
          <w:p w14:paraId="246A9C43" w14:textId="77777777" w:rsidR="009A2CFC" w:rsidRPr="00E15CA8" w:rsidRDefault="009A2CFC" w:rsidP="009B3622">
            <w:pPr>
              <w:spacing w:after="0" w:line="240" w:lineRule="auto"/>
              <w:rPr>
                <w:rFonts w:cs="Calibri"/>
                <w:b/>
                <w:noProof/>
                <w:sz w:val="21"/>
                <w:szCs w:val="21"/>
              </w:rPr>
            </w:pPr>
          </w:p>
          <w:p w14:paraId="6E7211BC" w14:textId="77777777" w:rsidR="002C26AE" w:rsidRPr="00E15CA8" w:rsidRDefault="002C26AE" w:rsidP="009B3622">
            <w:pPr>
              <w:spacing w:after="0" w:line="240" w:lineRule="auto"/>
              <w:rPr>
                <w:rFonts w:cs="Calibri"/>
                <w:b/>
                <w:noProof/>
                <w:sz w:val="21"/>
                <w:szCs w:val="21"/>
              </w:rPr>
            </w:pPr>
          </w:p>
        </w:tc>
      </w:tr>
      <w:tr w:rsidR="009A2CFC" w:rsidRPr="00E15CA8" w14:paraId="32A95DC9" w14:textId="77777777" w:rsidTr="00951DA6"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D9D9D9" w:themeFill="background1" w:themeFillShade="D9"/>
          </w:tcPr>
          <w:p w14:paraId="3152057D" w14:textId="77777777" w:rsidR="009A2CFC" w:rsidRPr="00E15CA8" w:rsidRDefault="009A2CFC" w:rsidP="009B3622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E15CA8">
              <w:rPr>
                <w:rFonts w:cs="Calibri"/>
                <w:b/>
                <w:sz w:val="21"/>
                <w:szCs w:val="21"/>
              </w:rPr>
              <w:t xml:space="preserve">Leading edge </w:t>
            </w:r>
            <w:r w:rsidRPr="00E15CA8">
              <w:rPr>
                <w:rFonts w:cs="Calibri"/>
                <w:bCs/>
                <w:sz w:val="21"/>
                <w:szCs w:val="21"/>
              </w:rPr>
              <w:t>(show why you are an industry leader)</w:t>
            </w:r>
          </w:p>
        </w:tc>
      </w:tr>
      <w:tr w:rsidR="009A2CFC" w:rsidRPr="00E15CA8" w14:paraId="1FC57841" w14:textId="77777777" w:rsidTr="00951DA6">
        <w:trPr>
          <w:trHeight w:val="539"/>
        </w:trPr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auto"/>
          </w:tcPr>
          <w:p w14:paraId="267FA58A" w14:textId="77777777" w:rsidR="009A2CFC" w:rsidRPr="00E15CA8" w:rsidRDefault="009A2CFC" w:rsidP="009B3622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5CA8">
              <w:rPr>
                <w:rFonts w:cs="Calibri"/>
                <w:sz w:val="21"/>
                <w:szCs w:val="21"/>
              </w:rPr>
              <w:t>[Add text here]</w:t>
            </w:r>
          </w:p>
          <w:p w14:paraId="08177228" w14:textId="77777777" w:rsidR="009A2CFC" w:rsidRPr="00E15CA8" w:rsidRDefault="009A2CFC" w:rsidP="009B3622">
            <w:pPr>
              <w:spacing w:after="0" w:line="240" w:lineRule="auto"/>
              <w:rPr>
                <w:rFonts w:cs="Calibri"/>
                <w:b/>
                <w:noProof/>
                <w:sz w:val="21"/>
                <w:szCs w:val="21"/>
              </w:rPr>
            </w:pPr>
          </w:p>
          <w:p w14:paraId="7D6ED3EF" w14:textId="77777777" w:rsidR="002C26AE" w:rsidRPr="00E15CA8" w:rsidRDefault="002C26AE" w:rsidP="009B3622">
            <w:pPr>
              <w:spacing w:after="0" w:line="240" w:lineRule="auto"/>
              <w:rPr>
                <w:rFonts w:cs="Calibri"/>
                <w:b/>
                <w:noProof/>
                <w:sz w:val="21"/>
                <w:szCs w:val="21"/>
              </w:rPr>
            </w:pPr>
          </w:p>
        </w:tc>
      </w:tr>
      <w:tr w:rsidR="009A2CFC" w:rsidRPr="00E15CA8" w14:paraId="0C8EF2C9" w14:textId="77777777" w:rsidTr="00951DA6"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D9D9D9" w:themeFill="background1" w:themeFillShade="D9"/>
          </w:tcPr>
          <w:p w14:paraId="75A315F9" w14:textId="77777777" w:rsidR="009A2CFC" w:rsidRPr="00E15CA8" w:rsidRDefault="009A2CFC" w:rsidP="009B3622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E15CA8">
              <w:rPr>
                <w:rFonts w:cs="Calibri"/>
                <w:b/>
                <w:sz w:val="21"/>
                <w:szCs w:val="21"/>
              </w:rPr>
              <w:t>Links to capabilities and other information about the company</w:t>
            </w:r>
          </w:p>
        </w:tc>
      </w:tr>
      <w:tr w:rsidR="009A2CFC" w:rsidRPr="00E15CA8" w14:paraId="2FE7D79D" w14:textId="77777777" w:rsidTr="00951DA6"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auto"/>
          </w:tcPr>
          <w:p w14:paraId="6304D046" w14:textId="77777777" w:rsidR="009A2CFC" w:rsidRPr="00E15CA8" w:rsidRDefault="009A2CFC" w:rsidP="009B3622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5CA8">
              <w:rPr>
                <w:rFonts w:cs="Calibri"/>
                <w:sz w:val="21"/>
                <w:szCs w:val="21"/>
              </w:rPr>
              <w:t xml:space="preserve">[Add hyperlinks here] </w:t>
            </w:r>
          </w:p>
          <w:p w14:paraId="6D7A7A0B" w14:textId="77777777" w:rsidR="009A2CFC" w:rsidRPr="00E15CA8" w:rsidRDefault="009A2CFC" w:rsidP="009B3622">
            <w:pPr>
              <w:spacing w:after="0" w:line="240" w:lineRule="auto"/>
              <w:rPr>
                <w:rFonts w:cs="Calibri"/>
                <w:b/>
                <w:noProof/>
                <w:sz w:val="21"/>
                <w:szCs w:val="21"/>
              </w:rPr>
            </w:pPr>
          </w:p>
          <w:p w14:paraId="6A1482B9" w14:textId="77777777" w:rsidR="002C26AE" w:rsidRPr="00E15CA8" w:rsidRDefault="002C26AE" w:rsidP="009B3622">
            <w:pPr>
              <w:spacing w:after="0" w:line="240" w:lineRule="auto"/>
              <w:rPr>
                <w:rFonts w:cs="Calibri"/>
                <w:b/>
                <w:noProof/>
                <w:sz w:val="21"/>
                <w:szCs w:val="21"/>
              </w:rPr>
            </w:pPr>
          </w:p>
        </w:tc>
      </w:tr>
      <w:tr w:rsidR="009A2CFC" w:rsidRPr="00E15CA8" w14:paraId="3FD1C993" w14:textId="77777777" w:rsidTr="00951DA6">
        <w:tc>
          <w:tcPr>
            <w:tcW w:w="2689" w:type="dxa"/>
            <w:tcBorders>
              <w:top w:val="single" w:sz="4" w:space="0" w:color="FFFFFF" w:themeColor="background1"/>
              <w:left w:val="single" w:sz="4" w:space="0" w:color="9BBB5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C4764CB" w14:textId="77777777" w:rsidR="009A2CFC" w:rsidRPr="00136AC4" w:rsidRDefault="009A2CFC" w:rsidP="002C0531">
            <w:pPr>
              <w:spacing w:before="20" w:after="20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Contact person’s name</w:t>
            </w:r>
          </w:p>
        </w:tc>
        <w:tc>
          <w:tcPr>
            <w:tcW w:w="8363" w:type="dxa"/>
            <w:gridSpan w:val="3"/>
            <w:tcBorders>
              <w:left w:val="single" w:sz="4" w:space="0" w:color="FFFFFF" w:themeColor="background1"/>
              <w:right w:val="single" w:sz="4" w:space="0" w:color="9BBB59"/>
            </w:tcBorders>
            <w:shd w:val="clear" w:color="auto" w:fill="auto"/>
          </w:tcPr>
          <w:p w14:paraId="09F2B9E2" w14:textId="77777777" w:rsidR="009A2CFC" w:rsidRPr="00E15CA8" w:rsidRDefault="009A2CFC" w:rsidP="002C0531">
            <w:pPr>
              <w:spacing w:before="20" w:after="20" w:line="240" w:lineRule="auto"/>
              <w:rPr>
                <w:rFonts w:cs="Calibri"/>
                <w:color w:val="FF0000"/>
                <w:sz w:val="21"/>
                <w:szCs w:val="21"/>
              </w:rPr>
            </w:pPr>
          </w:p>
        </w:tc>
      </w:tr>
      <w:tr w:rsidR="009A2CFC" w:rsidRPr="00E15CA8" w14:paraId="185244AE" w14:textId="77777777" w:rsidTr="00951DA6">
        <w:tc>
          <w:tcPr>
            <w:tcW w:w="2689" w:type="dxa"/>
            <w:tcBorders>
              <w:top w:val="single" w:sz="4" w:space="0" w:color="FFFFFF" w:themeColor="background1"/>
              <w:left w:val="single" w:sz="4" w:space="0" w:color="9BBB5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E2EE843" w14:textId="77777777" w:rsidR="009A2CFC" w:rsidRPr="00136AC4" w:rsidRDefault="009A2CFC" w:rsidP="002C0531">
            <w:pPr>
              <w:spacing w:before="20" w:after="20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Contact email address]</w:t>
            </w:r>
          </w:p>
        </w:tc>
        <w:tc>
          <w:tcPr>
            <w:tcW w:w="8363" w:type="dxa"/>
            <w:gridSpan w:val="3"/>
            <w:tcBorders>
              <w:left w:val="single" w:sz="4" w:space="0" w:color="FFFFFF" w:themeColor="background1"/>
              <w:right w:val="single" w:sz="4" w:space="0" w:color="9BBB59"/>
            </w:tcBorders>
            <w:shd w:val="clear" w:color="auto" w:fill="auto"/>
          </w:tcPr>
          <w:p w14:paraId="189146B5" w14:textId="77777777" w:rsidR="009A2CFC" w:rsidRPr="00E15CA8" w:rsidRDefault="009A2CFC" w:rsidP="002C0531">
            <w:pPr>
              <w:spacing w:before="20" w:after="2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9A2CFC" w:rsidRPr="00E15CA8" w14:paraId="1CE3B253" w14:textId="77777777" w:rsidTr="00951DA6">
        <w:tc>
          <w:tcPr>
            <w:tcW w:w="2689" w:type="dxa"/>
            <w:tcBorders>
              <w:top w:val="single" w:sz="4" w:space="0" w:color="FFFFFF" w:themeColor="background1"/>
              <w:left w:val="single" w:sz="4" w:space="0" w:color="9BBB5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7218029" w14:textId="77777777" w:rsidR="009A2CFC" w:rsidRPr="00136AC4" w:rsidRDefault="009A2CFC" w:rsidP="002C0531">
            <w:pPr>
              <w:spacing w:before="20" w:after="2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Contact phone number</w:t>
            </w:r>
          </w:p>
        </w:tc>
        <w:tc>
          <w:tcPr>
            <w:tcW w:w="2468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B3E5A2B" w14:textId="77777777" w:rsidR="009A2CFC" w:rsidRPr="00E15CA8" w:rsidRDefault="009A2CFC" w:rsidP="002C0531">
            <w:pPr>
              <w:spacing w:before="20" w:after="2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246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14:paraId="32160315" w14:textId="77777777" w:rsidR="009A2CFC" w:rsidRPr="00136AC4" w:rsidRDefault="009A2CFC" w:rsidP="002C0531">
            <w:pPr>
              <w:spacing w:before="20" w:after="2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Contact mobile number</w:t>
            </w:r>
          </w:p>
        </w:tc>
        <w:tc>
          <w:tcPr>
            <w:tcW w:w="3427" w:type="dxa"/>
            <w:tcBorders>
              <w:left w:val="single" w:sz="4" w:space="0" w:color="FFFFFF" w:themeColor="background1"/>
              <w:right w:val="single" w:sz="4" w:space="0" w:color="9BBB59"/>
            </w:tcBorders>
            <w:shd w:val="clear" w:color="auto" w:fill="auto"/>
          </w:tcPr>
          <w:p w14:paraId="1180FFD8" w14:textId="77777777" w:rsidR="009A2CFC" w:rsidRPr="00E15CA8" w:rsidRDefault="009A2CFC" w:rsidP="002C0531">
            <w:pPr>
              <w:spacing w:before="20" w:after="2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9A2CFC" w:rsidRPr="00E15CA8" w14:paraId="5403DD3B" w14:textId="77777777" w:rsidTr="00951DA6">
        <w:tc>
          <w:tcPr>
            <w:tcW w:w="2689" w:type="dxa"/>
            <w:tcBorders>
              <w:top w:val="single" w:sz="4" w:space="0" w:color="FFFFFF" w:themeColor="background1"/>
              <w:left w:val="single" w:sz="4" w:space="0" w:color="9BBB59"/>
              <w:bottom w:val="single" w:sz="4" w:space="0" w:color="9BBB59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63CDE1C" w14:textId="77777777" w:rsidR="009A2CFC" w:rsidRPr="00136AC4" w:rsidRDefault="009A2CFC" w:rsidP="002C0531">
            <w:pPr>
              <w:spacing w:before="20" w:after="2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Website address</w:t>
            </w:r>
          </w:p>
        </w:tc>
        <w:tc>
          <w:tcPr>
            <w:tcW w:w="8363" w:type="dxa"/>
            <w:gridSpan w:val="3"/>
            <w:tcBorders>
              <w:left w:val="single" w:sz="4" w:space="0" w:color="FFFFFF" w:themeColor="background1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4821CEB5" w14:textId="77777777" w:rsidR="009A2CFC" w:rsidRPr="00E15CA8" w:rsidRDefault="009A2CFC" w:rsidP="002C0531">
            <w:pPr>
              <w:spacing w:before="20" w:after="20" w:line="240" w:lineRule="auto"/>
              <w:rPr>
                <w:rFonts w:cs="Calibri"/>
                <w:sz w:val="21"/>
                <w:szCs w:val="21"/>
              </w:rPr>
            </w:pPr>
          </w:p>
        </w:tc>
      </w:tr>
    </w:tbl>
    <w:p w14:paraId="75A57CD8" w14:textId="3AC32F74" w:rsidR="005623FE" w:rsidRDefault="005623FE" w:rsidP="00A2600E">
      <w:pPr>
        <w:spacing w:after="0"/>
      </w:pPr>
    </w:p>
    <w:tbl>
      <w:tblPr>
        <w:tblW w:w="1105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689"/>
        <w:gridCol w:w="2468"/>
        <w:gridCol w:w="2468"/>
        <w:gridCol w:w="3427"/>
      </w:tblGrid>
      <w:tr w:rsidR="00FF3B21" w:rsidRPr="006A2124" w14:paraId="3D3E46ED" w14:textId="77777777" w:rsidTr="00951DA6">
        <w:trPr>
          <w:trHeight w:val="194"/>
        </w:trPr>
        <w:tc>
          <w:tcPr>
            <w:tcW w:w="11052" w:type="dxa"/>
            <w:gridSpan w:val="4"/>
            <w:tcBorders>
              <w:top w:val="single" w:sz="4" w:space="0" w:color="9BBB59"/>
              <w:left w:val="single" w:sz="4" w:space="0" w:color="9BBB59"/>
              <w:bottom w:val="single" w:sz="4" w:space="0" w:color="538135" w:themeColor="accent6" w:themeShade="BF"/>
              <w:right w:val="single" w:sz="4" w:space="0" w:color="9BBB59"/>
            </w:tcBorders>
            <w:shd w:val="clear" w:color="auto" w:fill="9BBB59"/>
          </w:tcPr>
          <w:p w14:paraId="54A446D5" w14:textId="77777777" w:rsidR="00FF3B21" w:rsidRPr="006A2124" w:rsidRDefault="00FF3B21" w:rsidP="00A945F6">
            <w:pPr>
              <w:spacing w:before="20" w:after="20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6A2124">
              <w:rPr>
                <w:rFonts w:asciiTheme="minorHAnsi" w:hAnsiTheme="minorHAnsi" w:cstheme="minorHAnsi"/>
                <w:color w:val="ED7D31"/>
                <w:sz w:val="24"/>
                <w:szCs w:val="24"/>
                <w:lang w:val="en-NZ"/>
              </w:rPr>
              <w:lastRenderedPageBreak/>
              <w:t>*</w:t>
            </w:r>
            <w:r w:rsidRPr="006A2124">
              <w:rPr>
                <w:rStyle w:val="Heading2Char"/>
                <w:rFonts w:asciiTheme="minorHAnsi" w:eastAsia="Calibri" w:hAnsiTheme="minorHAnsi" w:cstheme="minorHAnsi"/>
                <w:szCs w:val="24"/>
                <w:lang w:val="en-NZ"/>
              </w:rPr>
              <w:t xml:space="preserve"> </w:t>
            </w:r>
            <w:r w:rsidRPr="006A2124">
              <w:rPr>
                <w:rStyle w:val="Heading2Char"/>
                <w:rFonts w:asciiTheme="minorHAnsi" w:eastAsia="Calibri" w:hAnsiTheme="minorHAnsi" w:cstheme="minorHAnsi"/>
                <w:color w:val="FFFFFF" w:themeColor="background1"/>
                <w:szCs w:val="24"/>
              </w:rPr>
              <w:t>Level 3 listing –</w:t>
            </w:r>
            <w:r w:rsidRPr="006A2124">
              <w:rPr>
                <w:rStyle w:val="Heading2Char"/>
                <w:rFonts w:asciiTheme="minorHAnsi" w:eastAsia="Calibri" w:hAnsiTheme="minorHAnsi" w:cstheme="minorHAnsi"/>
                <w:color w:val="FFFFFF" w:themeColor="background1"/>
                <w:szCs w:val="24"/>
                <w:lang w:val="en-NZ"/>
              </w:rPr>
              <w:t xml:space="preserve"> </w:t>
            </w:r>
            <w:r w:rsidRPr="006A2124">
              <w:rPr>
                <w:rStyle w:val="Heading2Char"/>
                <w:rFonts w:asciiTheme="minorHAnsi" w:eastAsia="Calibri" w:hAnsiTheme="minorHAnsi" w:cstheme="minorHAnsi"/>
                <w:color w:val="FFFFFF" w:themeColor="background1"/>
                <w:szCs w:val="24"/>
              </w:rPr>
              <w:t>Gold Member</w:t>
            </w:r>
          </w:p>
        </w:tc>
      </w:tr>
      <w:tr w:rsidR="00FF3B21" w:rsidRPr="00E15CA8" w14:paraId="38F4E98A" w14:textId="77777777" w:rsidTr="00951DA6">
        <w:trPr>
          <w:trHeight w:val="506"/>
        </w:trPr>
        <w:tc>
          <w:tcPr>
            <w:tcW w:w="11052" w:type="dxa"/>
            <w:gridSpan w:val="4"/>
            <w:tcBorders>
              <w:top w:val="single" w:sz="4" w:space="0" w:color="538135" w:themeColor="accent6" w:themeShade="BF"/>
              <w:left w:val="single" w:sz="4" w:space="0" w:color="9BBB59"/>
              <w:right w:val="single" w:sz="4" w:space="0" w:color="9BBB59"/>
            </w:tcBorders>
            <w:shd w:val="clear" w:color="auto" w:fill="D9D9D9" w:themeFill="background1" w:themeFillShade="D9"/>
          </w:tcPr>
          <w:p w14:paraId="5AF66105" w14:textId="59708D32" w:rsidR="00FF3B21" w:rsidRPr="00E15CA8" w:rsidRDefault="00FF3B21" w:rsidP="00914ABA">
            <w:pPr>
              <w:spacing w:after="0"/>
              <w:rPr>
                <w:rFonts w:cs="Calibri"/>
                <w:noProof/>
                <w:color w:val="FF0000"/>
                <w:sz w:val="21"/>
                <w:szCs w:val="21"/>
              </w:rPr>
            </w:pPr>
            <w:r w:rsidRPr="00E15CA8">
              <w:rPr>
                <w:rFonts w:cs="Calibri"/>
                <w:sz w:val="21"/>
                <w:szCs w:val="21"/>
              </w:rPr>
              <w:br w:type="page"/>
            </w:r>
            <w:r w:rsidR="007B55C2" w:rsidRPr="00E15CA8">
              <w:rPr>
                <w:rFonts w:cs="Calibri"/>
                <w:b/>
                <w:noProof/>
                <w:sz w:val="21"/>
                <w:szCs w:val="21"/>
              </w:rPr>
              <w:t>Company logo</w:t>
            </w:r>
            <w:r w:rsidR="007B55C2">
              <w:rPr>
                <w:rFonts w:cs="Calibri"/>
                <w:b/>
                <w:noProof/>
                <w:sz w:val="21"/>
                <w:szCs w:val="21"/>
              </w:rPr>
              <w:t xml:space="preserve"> and profile</w:t>
            </w:r>
            <w:r w:rsidR="007B55C2" w:rsidRPr="00E15CA8">
              <w:rPr>
                <w:rFonts w:cs="Calibri"/>
                <w:b/>
                <w:noProof/>
                <w:sz w:val="21"/>
                <w:szCs w:val="21"/>
              </w:rPr>
              <w:t xml:space="preserve">:  </w:t>
            </w:r>
            <w:r w:rsidR="007B55C2">
              <w:rPr>
                <w:rFonts w:cs="Calibri"/>
                <w:iCs/>
                <w:noProof/>
                <w:sz w:val="21"/>
                <w:szCs w:val="21"/>
              </w:rPr>
              <w:t>Please e</w:t>
            </w:r>
            <w:r w:rsidR="007B55C2" w:rsidRPr="00E15CA8">
              <w:rPr>
                <w:rFonts w:cs="Calibri"/>
                <w:iCs/>
                <w:noProof/>
                <w:sz w:val="21"/>
                <w:szCs w:val="21"/>
              </w:rPr>
              <w:t>mail a high</w:t>
            </w:r>
            <w:r w:rsidR="007B55C2">
              <w:rPr>
                <w:rFonts w:cs="Calibri"/>
                <w:iCs/>
                <w:noProof/>
                <w:sz w:val="21"/>
                <w:szCs w:val="21"/>
              </w:rPr>
              <w:t>-</w:t>
            </w:r>
            <w:r w:rsidR="007B55C2" w:rsidRPr="00E15CA8">
              <w:rPr>
                <w:rFonts w:cs="Calibri"/>
                <w:iCs/>
                <w:noProof/>
                <w:sz w:val="21"/>
                <w:szCs w:val="21"/>
              </w:rPr>
              <w:t xml:space="preserve">resolution </w:t>
            </w:r>
            <w:r w:rsidR="007B55C2">
              <w:rPr>
                <w:rFonts w:cs="Calibri"/>
                <w:iCs/>
                <w:noProof/>
                <w:sz w:val="21"/>
                <w:szCs w:val="21"/>
              </w:rPr>
              <w:t xml:space="preserve">JPEG </w:t>
            </w:r>
            <w:r w:rsidR="007B55C2" w:rsidRPr="00E15CA8">
              <w:rPr>
                <w:rFonts w:cs="Calibri"/>
                <w:iCs/>
                <w:noProof/>
                <w:sz w:val="21"/>
                <w:szCs w:val="21"/>
              </w:rPr>
              <w:t xml:space="preserve">logo to </w:t>
            </w:r>
            <w:hyperlink r:id="rId26" w:history="1">
              <w:r w:rsidR="007B55C2" w:rsidRPr="00E15CA8">
                <w:rPr>
                  <w:rFonts w:cs="Calibri"/>
                  <w:iCs/>
                  <w:noProof/>
                  <w:color w:val="0000FF"/>
                  <w:sz w:val="21"/>
                  <w:szCs w:val="21"/>
                  <w:u w:val="single"/>
                </w:rPr>
                <w:t>admin@bioenergy.org.nz</w:t>
              </w:r>
            </w:hyperlink>
            <w:r w:rsidR="007B55C2" w:rsidRPr="00E15CA8">
              <w:rPr>
                <w:rFonts w:cs="Calibri"/>
                <w:iCs/>
                <w:noProof/>
                <w:sz w:val="21"/>
                <w:szCs w:val="21"/>
              </w:rPr>
              <w:t xml:space="preserve">.  </w:t>
            </w:r>
            <w:r w:rsidR="007B55C2">
              <w:rPr>
                <w:rFonts w:cs="Calibri"/>
                <w:iCs/>
                <w:noProof/>
                <w:sz w:val="21"/>
                <w:szCs w:val="21"/>
              </w:rPr>
              <w:t xml:space="preserve">For optimal display across websites and publications, ensure the logo I at least </w:t>
            </w:r>
            <w:r w:rsidR="007B55C2" w:rsidRPr="00E15CA8">
              <w:rPr>
                <w:rFonts w:cs="Calibri"/>
                <w:iCs/>
                <w:noProof/>
                <w:sz w:val="21"/>
                <w:szCs w:val="21"/>
              </w:rPr>
              <w:t>2661 x 809 pixels.</w:t>
            </w:r>
          </w:p>
        </w:tc>
      </w:tr>
      <w:tr w:rsidR="00FF3B21" w:rsidRPr="00E15CA8" w14:paraId="4D335B3A" w14:textId="77777777" w:rsidTr="00951DA6"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D9D9D9" w:themeFill="background1" w:themeFillShade="D9"/>
          </w:tcPr>
          <w:p w14:paraId="26B01C1D" w14:textId="14F06488" w:rsidR="00FF3B21" w:rsidRPr="00E15CA8" w:rsidRDefault="007B55C2" w:rsidP="009B3622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5CA8">
              <w:rPr>
                <w:rFonts w:cs="Calibri"/>
                <w:b/>
                <w:noProof/>
                <w:sz w:val="21"/>
                <w:szCs w:val="21"/>
              </w:rPr>
              <w:t xml:space="preserve">Company profile and news: </w:t>
            </w:r>
            <w:r w:rsidRPr="00100D4F">
              <w:rPr>
                <w:rFonts w:cs="Calibri"/>
                <w:bCs/>
                <w:noProof/>
                <w:sz w:val="21"/>
                <w:szCs w:val="21"/>
              </w:rPr>
              <w:t>You</w:t>
            </w:r>
            <w:r w:rsidRPr="00100D4F">
              <w:rPr>
                <w:rFonts w:cs="Calibri"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cs="Calibri"/>
                <w:bCs/>
                <w:iCs/>
                <w:sz w:val="21"/>
                <w:szCs w:val="21"/>
              </w:rPr>
              <w:t xml:space="preserve">may provide a </w:t>
            </w:r>
            <w:r w:rsidRPr="00100D4F">
              <w:rPr>
                <w:rFonts w:cs="Calibri"/>
                <w:bCs/>
                <w:iCs/>
                <w:sz w:val="21"/>
                <w:szCs w:val="21"/>
              </w:rPr>
              <w:t xml:space="preserve">business description </w:t>
            </w:r>
            <w:r>
              <w:rPr>
                <w:rFonts w:cs="Calibri"/>
                <w:bCs/>
                <w:iCs/>
                <w:sz w:val="21"/>
                <w:szCs w:val="21"/>
              </w:rPr>
              <w:t xml:space="preserve">of </w:t>
            </w:r>
            <w:r w:rsidRPr="00100D4F">
              <w:rPr>
                <w:rFonts w:cs="Calibri"/>
                <w:bCs/>
                <w:iCs/>
                <w:sz w:val="21"/>
                <w:szCs w:val="21"/>
              </w:rPr>
              <w:t>up to</w:t>
            </w:r>
            <w:r w:rsidR="00B5340A">
              <w:rPr>
                <w:rFonts w:cs="Calibri"/>
                <w:bCs/>
                <w:iCs/>
                <w:sz w:val="21"/>
                <w:szCs w:val="21"/>
              </w:rPr>
              <w:t xml:space="preserve"> </w:t>
            </w:r>
            <w:r w:rsidR="00B5340A" w:rsidRPr="00B5340A">
              <w:rPr>
                <w:rFonts w:cs="Calibri"/>
                <w:b/>
                <w:iCs/>
                <w:sz w:val="21"/>
                <w:szCs w:val="21"/>
              </w:rPr>
              <w:t>2</w:t>
            </w:r>
            <w:r w:rsidRPr="00B5340A">
              <w:rPr>
                <w:rFonts w:cs="Calibri"/>
                <w:b/>
                <w:iCs/>
                <w:sz w:val="21"/>
                <w:szCs w:val="21"/>
              </w:rPr>
              <w:t>000 words</w:t>
            </w:r>
            <w:r w:rsidRPr="00100D4F">
              <w:rPr>
                <w:rFonts w:cs="Calibri"/>
                <w:bCs/>
                <w:iCs/>
                <w:sz w:val="21"/>
                <w:szCs w:val="21"/>
              </w:rPr>
              <w:t xml:space="preserve">.  </w:t>
            </w:r>
            <w:r>
              <w:rPr>
                <w:rFonts w:cs="Calibri"/>
                <w:bCs/>
                <w:iCs/>
                <w:sz w:val="21"/>
                <w:szCs w:val="21"/>
              </w:rPr>
              <w:t xml:space="preserve">Additionally, you can </w:t>
            </w:r>
            <w:r w:rsidRPr="00100D4F">
              <w:rPr>
                <w:rFonts w:cs="Calibri"/>
                <w:bCs/>
                <w:iCs/>
                <w:sz w:val="21"/>
                <w:szCs w:val="21"/>
              </w:rPr>
              <w:t>include unlimited links and attachments to enhance your company profile</w:t>
            </w:r>
          </w:p>
        </w:tc>
      </w:tr>
      <w:tr w:rsidR="00FF3B21" w:rsidRPr="00E15CA8" w14:paraId="37D9A593" w14:textId="77777777" w:rsidTr="00951DA6">
        <w:trPr>
          <w:trHeight w:val="539"/>
        </w:trPr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auto"/>
          </w:tcPr>
          <w:p w14:paraId="444ADEBA" w14:textId="02E00E81" w:rsidR="00FF3B21" w:rsidRPr="00E15CA8" w:rsidRDefault="00FF3B21" w:rsidP="009B3622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5CA8">
              <w:rPr>
                <w:rFonts w:cs="Calibri"/>
                <w:sz w:val="21"/>
                <w:szCs w:val="21"/>
              </w:rPr>
              <w:t>[Add profile text here]</w:t>
            </w:r>
          </w:p>
          <w:p w14:paraId="3883EAF6" w14:textId="77777777" w:rsidR="00AF2A3D" w:rsidRPr="00E15CA8" w:rsidRDefault="00AF2A3D" w:rsidP="009B3622">
            <w:pPr>
              <w:spacing w:after="0" w:line="240" w:lineRule="auto"/>
              <w:rPr>
                <w:rFonts w:cs="Calibri"/>
                <w:b/>
                <w:noProof/>
                <w:sz w:val="21"/>
                <w:szCs w:val="21"/>
              </w:rPr>
            </w:pPr>
          </w:p>
        </w:tc>
      </w:tr>
      <w:tr w:rsidR="00FF3B21" w:rsidRPr="00E15CA8" w14:paraId="48FDB922" w14:textId="77777777" w:rsidTr="00951DA6"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D9D9D9" w:themeFill="background1" w:themeFillShade="D9"/>
          </w:tcPr>
          <w:p w14:paraId="33B1D9CF" w14:textId="77777777" w:rsidR="00FF3B21" w:rsidRPr="00E15CA8" w:rsidRDefault="00FF3B21" w:rsidP="009B3622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E15CA8">
              <w:rPr>
                <w:rFonts w:cs="Calibri"/>
                <w:b/>
                <w:sz w:val="21"/>
                <w:szCs w:val="21"/>
              </w:rPr>
              <w:t>Core skills and project activities</w:t>
            </w:r>
          </w:p>
        </w:tc>
      </w:tr>
      <w:tr w:rsidR="00FF3B21" w:rsidRPr="00E15CA8" w14:paraId="03DD85F5" w14:textId="77777777" w:rsidTr="00951DA6">
        <w:trPr>
          <w:trHeight w:val="539"/>
        </w:trPr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auto"/>
          </w:tcPr>
          <w:p w14:paraId="48B42C83" w14:textId="77777777" w:rsidR="00FF3B21" w:rsidRPr="00E15CA8" w:rsidRDefault="00FF3B21" w:rsidP="009B3622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5CA8">
              <w:rPr>
                <w:rFonts w:cs="Calibri"/>
                <w:sz w:val="21"/>
                <w:szCs w:val="21"/>
              </w:rPr>
              <w:t>[Add text here]</w:t>
            </w:r>
          </w:p>
          <w:p w14:paraId="344CDD96" w14:textId="77777777" w:rsidR="00FF3B21" w:rsidRPr="00E15CA8" w:rsidRDefault="00FF3B21" w:rsidP="009B3622">
            <w:pPr>
              <w:spacing w:after="0" w:line="240" w:lineRule="auto"/>
              <w:rPr>
                <w:rFonts w:cs="Calibri"/>
                <w:b/>
                <w:noProof/>
                <w:sz w:val="21"/>
                <w:szCs w:val="21"/>
              </w:rPr>
            </w:pPr>
          </w:p>
        </w:tc>
      </w:tr>
      <w:tr w:rsidR="00FF3B21" w:rsidRPr="00E15CA8" w14:paraId="2196C7BA" w14:textId="77777777" w:rsidTr="00951DA6"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D9D9D9" w:themeFill="background1" w:themeFillShade="D9"/>
          </w:tcPr>
          <w:p w14:paraId="6468BFE6" w14:textId="77777777" w:rsidR="00FF3B21" w:rsidRPr="00E15CA8" w:rsidRDefault="00FF3B21" w:rsidP="009B3622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E15CA8">
              <w:rPr>
                <w:rFonts w:cs="Calibri"/>
                <w:b/>
                <w:sz w:val="21"/>
                <w:szCs w:val="21"/>
              </w:rPr>
              <w:t xml:space="preserve">Leading edge </w:t>
            </w:r>
            <w:r w:rsidRPr="00E15CA8">
              <w:rPr>
                <w:rFonts w:cs="Calibri"/>
                <w:bCs/>
                <w:sz w:val="21"/>
                <w:szCs w:val="21"/>
              </w:rPr>
              <w:t>(show why you are an industry leader)</w:t>
            </w:r>
          </w:p>
        </w:tc>
      </w:tr>
      <w:tr w:rsidR="00FF3B21" w:rsidRPr="00E15CA8" w14:paraId="142B455C" w14:textId="77777777" w:rsidTr="00951DA6">
        <w:trPr>
          <w:trHeight w:val="539"/>
        </w:trPr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auto"/>
          </w:tcPr>
          <w:p w14:paraId="3078F700" w14:textId="77777777" w:rsidR="00FF3B21" w:rsidRPr="00E15CA8" w:rsidRDefault="00FF3B21" w:rsidP="009B3622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5CA8">
              <w:rPr>
                <w:rFonts w:cs="Calibri"/>
                <w:sz w:val="21"/>
                <w:szCs w:val="21"/>
              </w:rPr>
              <w:t>[Add text here]</w:t>
            </w:r>
          </w:p>
          <w:p w14:paraId="79357DE2" w14:textId="77777777" w:rsidR="00FF3B21" w:rsidRPr="00E15CA8" w:rsidRDefault="00FF3B21" w:rsidP="009B3622">
            <w:pPr>
              <w:spacing w:after="0" w:line="240" w:lineRule="auto"/>
              <w:rPr>
                <w:rFonts w:cs="Calibri"/>
                <w:b/>
                <w:noProof/>
                <w:sz w:val="21"/>
                <w:szCs w:val="21"/>
              </w:rPr>
            </w:pPr>
          </w:p>
        </w:tc>
      </w:tr>
      <w:tr w:rsidR="00FF3B21" w:rsidRPr="00E15CA8" w14:paraId="25823DD5" w14:textId="77777777" w:rsidTr="00951DA6"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D9D9D9" w:themeFill="background1" w:themeFillShade="D9"/>
          </w:tcPr>
          <w:p w14:paraId="5B109072" w14:textId="77777777" w:rsidR="00FF3B21" w:rsidRPr="00E15CA8" w:rsidRDefault="00FF3B21" w:rsidP="009B3622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E15CA8">
              <w:rPr>
                <w:rFonts w:cs="Calibri"/>
                <w:b/>
                <w:sz w:val="21"/>
                <w:szCs w:val="21"/>
              </w:rPr>
              <w:t>Links to capabilities and other information about the company</w:t>
            </w:r>
          </w:p>
        </w:tc>
      </w:tr>
      <w:tr w:rsidR="00FF3B21" w:rsidRPr="00E15CA8" w14:paraId="49CD1DC1" w14:textId="77777777" w:rsidTr="00951DA6"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auto"/>
          </w:tcPr>
          <w:p w14:paraId="108AD4BF" w14:textId="77777777" w:rsidR="00FF3B21" w:rsidRPr="00E15CA8" w:rsidRDefault="00FF3B21" w:rsidP="009B3622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5CA8">
              <w:rPr>
                <w:rFonts w:cs="Calibri"/>
                <w:sz w:val="21"/>
                <w:szCs w:val="21"/>
              </w:rPr>
              <w:t xml:space="preserve">[Add hyperlinks here] </w:t>
            </w:r>
          </w:p>
          <w:p w14:paraId="430C4C04" w14:textId="77777777" w:rsidR="00FF3B21" w:rsidRPr="00E15CA8" w:rsidRDefault="00FF3B21" w:rsidP="009B3622">
            <w:pPr>
              <w:spacing w:after="0" w:line="240" w:lineRule="auto"/>
              <w:rPr>
                <w:rFonts w:cs="Calibri"/>
                <w:b/>
                <w:noProof/>
                <w:sz w:val="21"/>
                <w:szCs w:val="21"/>
              </w:rPr>
            </w:pPr>
          </w:p>
        </w:tc>
      </w:tr>
      <w:tr w:rsidR="00FF3B21" w:rsidRPr="00E15CA8" w14:paraId="167A9734" w14:textId="77777777" w:rsidTr="00951DA6">
        <w:tc>
          <w:tcPr>
            <w:tcW w:w="2689" w:type="dxa"/>
            <w:tcBorders>
              <w:top w:val="single" w:sz="4" w:space="0" w:color="FFFFFF" w:themeColor="background1"/>
              <w:left w:val="single" w:sz="4" w:space="0" w:color="9BBB5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CFB48F5" w14:textId="77777777" w:rsidR="00FF3B21" w:rsidRPr="00136AC4" w:rsidRDefault="00FF3B21" w:rsidP="00ED6D7C">
            <w:pPr>
              <w:spacing w:after="0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Contact person’s name</w:t>
            </w:r>
          </w:p>
        </w:tc>
        <w:tc>
          <w:tcPr>
            <w:tcW w:w="8363" w:type="dxa"/>
            <w:gridSpan w:val="3"/>
            <w:tcBorders>
              <w:left w:val="single" w:sz="4" w:space="0" w:color="FFFFFF" w:themeColor="background1"/>
              <w:right w:val="single" w:sz="4" w:space="0" w:color="9BBB59"/>
            </w:tcBorders>
            <w:shd w:val="clear" w:color="auto" w:fill="auto"/>
          </w:tcPr>
          <w:p w14:paraId="2F2AC2A9" w14:textId="77777777" w:rsidR="00FF3B21" w:rsidRPr="00E15CA8" w:rsidRDefault="00FF3B21" w:rsidP="00ED6D7C">
            <w:pPr>
              <w:spacing w:after="0" w:line="240" w:lineRule="auto"/>
              <w:rPr>
                <w:rFonts w:cs="Calibri"/>
                <w:color w:val="FF0000"/>
                <w:sz w:val="21"/>
                <w:szCs w:val="21"/>
              </w:rPr>
            </w:pPr>
          </w:p>
        </w:tc>
      </w:tr>
      <w:tr w:rsidR="00FF3B21" w:rsidRPr="00E15CA8" w14:paraId="7DE25474" w14:textId="77777777" w:rsidTr="00951DA6">
        <w:tc>
          <w:tcPr>
            <w:tcW w:w="2689" w:type="dxa"/>
            <w:tcBorders>
              <w:top w:val="single" w:sz="4" w:space="0" w:color="FFFFFF" w:themeColor="background1"/>
              <w:left w:val="single" w:sz="4" w:space="0" w:color="9BBB5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8075624" w14:textId="77777777" w:rsidR="00FF3B21" w:rsidRPr="00136AC4" w:rsidRDefault="00FF3B21" w:rsidP="00ED6D7C">
            <w:pPr>
              <w:spacing w:after="0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Contact email address]</w:t>
            </w:r>
          </w:p>
        </w:tc>
        <w:tc>
          <w:tcPr>
            <w:tcW w:w="8363" w:type="dxa"/>
            <w:gridSpan w:val="3"/>
            <w:tcBorders>
              <w:left w:val="single" w:sz="4" w:space="0" w:color="FFFFFF" w:themeColor="background1"/>
              <w:right w:val="single" w:sz="4" w:space="0" w:color="9BBB59"/>
            </w:tcBorders>
            <w:shd w:val="clear" w:color="auto" w:fill="auto"/>
          </w:tcPr>
          <w:p w14:paraId="4C80A261" w14:textId="77777777" w:rsidR="00FF3B21" w:rsidRPr="00E15CA8" w:rsidRDefault="00FF3B21" w:rsidP="00ED6D7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FF3B21" w:rsidRPr="00E15CA8" w14:paraId="55C1C5A0" w14:textId="77777777" w:rsidTr="00951DA6">
        <w:tc>
          <w:tcPr>
            <w:tcW w:w="2689" w:type="dxa"/>
            <w:tcBorders>
              <w:top w:val="single" w:sz="4" w:space="0" w:color="FFFFFF" w:themeColor="background1"/>
              <w:left w:val="single" w:sz="4" w:space="0" w:color="9BBB5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ECED196" w14:textId="77777777" w:rsidR="00FF3B21" w:rsidRPr="00136AC4" w:rsidRDefault="00FF3B21" w:rsidP="00ED6D7C">
            <w:pPr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Contact phone number</w:t>
            </w:r>
          </w:p>
        </w:tc>
        <w:tc>
          <w:tcPr>
            <w:tcW w:w="2468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F4B539E" w14:textId="77777777" w:rsidR="00FF3B21" w:rsidRPr="00E15CA8" w:rsidRDefault="00FF3B21" w:rsidP="00ED6D7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246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14:paraId="57D38C12" w14:textId="77777777" w:rsidR="00FF3B21" w:rsidRPr="00136AC4" w:rsidRDefault="00FF3B21" w:rsidP="00ED6D7C">
            <w:pPr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Contact mobile number</w:t>
            </w:r>
          </w:p>
        </w:tc>
        <w:tc>
          <w:tcPr>
            <w:tcW w:w="3427" w:type="dxa"/>
            <w:tcBorders>
              <w:left w:val="single" w:sz="4" w:space="0" w:color="FFFFFF" w:themeColor="background1"/>
              <w:right w:val="single" w:sz="4" w:space="0" w:color="9BBB59"/>
            </w:tcBorders>
            <w:shd w:val="clear" w:color="auto" w:fill="auto"/>
          </w:tcPr>
          <w:p w14:paraId="69B166CD" w14:textId="77777777" w:rsidR="00FF3B21" w:rsidRPr="00E15CA8" w:rsidRDefault="00FF3B21" w:rsidP="00ED6D7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FF3B21" w:rsidRPr="00E15CA8" w14:paraId="1497E225" w14:textId="77777777" w:rsidTr="00951DA6">
        <w:tc>
          <w:tcPr>
            <w:tcW w:w="2689" w:type="dxa"/>
            <w:tcBorders>
              <w:top w:val="single" w:sz="4" w:space="0" w:color="FFFFFF" w:themeColor="background1"/>
              <w:left w:val="single" w:sz="4" w:space="0" w:color="9BBB59"/>
              <w:bottom w:val="single" w:sz="4" w:space="0" w:color="9BBB59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5C76E55" w14:textId="77777777" w:rsidR="00FF3B21" w:rsidRPr="00136AC4" w:rsidRDefault="00FF3B21" w:rsidP="00ED6D7C">
            <w:pPr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Website address</w:t>
            </w:r>
          </w:p>
        </w:tc>
        <w:tc>
          <w:tcPr>
            <w:tcW w:w="8363" w:type="dxa"/>
            <w:gridSpan w:val="3"/>
            <w:tcBorders>
              <w:left w:val="single" w:sz="4" w:space="0" w:color="FFFFFF" w:themeColor="background1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4EE0793C" w14:textId="77777777" w:rsidR="00FF3B21" w:rsidRPr="00E15CA8" w:rsidRDefault="00FF3B21" w:rsidP="00ED6D7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</w:tbl>
    <w:p w14:paraId="74E1CAEC" w14:textId="77777777" w:rsidR="00FF3B21" w:rsidRPr="00A7774D" w:rsidRDefault="00FF3B21" w:rsidP="007125AA">
      <w:pPr>
        <w:spacing w:after="0"/>
        <w:rPr>
          <w:sz w:val="12"/>
          <w:szCs w:val="12"/>
        </w:rPr>
      </w:pPr>
    </w:p>
    <w:tbl>
      <w:tblPr>
        <w:tblW w:w="1105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689"/>
        <w:gridCol w:w="2468"/>
        <w:gridCol w:w="2468"/>
        <w:gridCol w:w="3427"/>
      </w:tblGrid>
      <w:tr w:rsidR="00E25EAF" w:rsidRPr="006A2124" w14:paraId="4FBAEEB5" w14:textId="77777777" w:rsidTr="00951DA6">
        <w:trPr>
          <w:trHeight w:val="295"/>
        </w:trPr>
        <w:tc>
          <w:tcPr>
            <w:tcW w:w="11052" w:type="dxa"/>
            <w:gridSpan w:val="4"/>
            <w:tcBorders>
              <w:top w:val="single" w:sz="4" w:space="0" w:color="9BBB59"/>
              <w:left w:val="single" w:sz="4" w:space="0" w:color="9BBB59"/>
              <w:bottom w:val="single" w:sz="4" w:space="0" w:color="538135" w:themeColor="accent6" w:themeShade="BF"/>
              <w:right w:val="single" w:sz="4" w:space="0" w:color="9BBB59"/>
            </w:tcBorders>
            <w:shd w:val="clear" w:color="auto" w:fill="9BBB59"/>
          </w:tcPr>
          <w:p w14:paraId="6E4E5FB7" w14:textId="6DAC6777" w:rsidR="00E25EAF" w:rsidRPr="006A2124" w:rsidRDefault="00484981" w:rsidP="00A945F6">
            <w:pPr>
              <w:spacing w:before="20" w:after="2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A2124">
              <w:rPr>
                <w:rFonts w:asciiTheme="minorHAnsi" w:hAnsiTheme="minorHAnsi" w:cstheme="minorHAnsi"/>
                <w:color w:val="ED7D31"/>
                <w:sz w:val="24"/>
                <w:szCs w:val="24"/>
                <w:lang w:val="en-NZ"/>
              </w:rPr>
              <w:t xml:space="preserve">* </w:t>
            </w:r>
            <w:r w:rsidR="00C80709" w:rsidRPr="006A2124">
              <w:rPr>
                <w:rStyle w:val="Heading2Char"/>
                <w:rFonts w:asciiTheme="minorHAnsi" w:eastAsia="Calibri" w:hAnsiTheme="minorHAnsi" w:cstheme="minorHAnsi"/>
                <w:color w:val="FFFFFF" w:themeColor="background1"/>
                <w:szCs w:val="24"/>
              </w:rPr>
              <w:t>Level 2 listing – Silver Member</w:t>
            </w:r>
          </w:p>
        </w:tc>
      </w:tr>
      <w:tr w:rsidR="00E25EAF" w:rsidRPr="00E15CA8" w14:paraId="542F162D" w14:textId="77777777" w:rsidTr="00951DA6">
        <w:trPr>
          <w:trHeight w:val="295"/>
        </w:trPr>
        <w:tc>
          <w:tcPr>
            <w:tcW w:w="11052" w:type="dxa"/>
            <w:gridSpan w:val="4"/>
            <w:tcBorders>
              <w:top w:val="single" w:sz="4" w:space="0" w:color="538135" w:themeColor="accent6" w:themeShade="BF"/>
              <w:left w:val="single" w:sz="4" w:space="0" w:color="9BBB59"/>
              <w:right w:val="single" w:sz="4" w:space="0" w:color="9BBB59"/>
            </w:tcBorders>
            <w:shd w:val="clear" w:color="auto" w:fill="D9D9D9" w:themeFill="background1" w:themeFillShade="D9"/>
          </w:tcPr>
          <w:p w14:paraId="62FE6329" w14:textId="73989B56" w:rsidR="00E25EAF" w:rsidRPr="00E15CA8" w:rsidRDefault="00E25EAF" w:rsidP="00914ABA">
            <w:pPr>
              <w:spacing w:after="0"/>
              <w:rPr>
                <w:rFonts w:cs="Calibri"/>
                <w:noProof/>
                <w:color w:val="FF0000"/>
                <w:sz w:val="21"/>
                <w:szCs w:val="21"/>
              </w:rPr>
            </w:pPr>
            <w:r w:rsidRPr="00E15CA8">
              <w:rPr>
                <w:rFonts w:cs="Calibri"/>
                <w:sz w:val="21"/>
                <w:szCs w:val="21"/>
              </w:rPr>
              <w:br w:type="page"/>
            </w:r>
            <w:r w:rsidR="007B55C2" w:rsidRPr="00E15CA8">
              <w:rPr>
                <w:rFonts w:cs="Calibri"/>
                <w:b/>
                <w:noProof/>
                <w:sz w:val="21"/>
                <w:szCs w:val="21"/>
              </w:rPr>
              <w:t>Company logo</w:t>
            </w:r>
            <w:r w:rsidR="007B55C2">
              <w:rPr>
                <w:rFonts w:cs="Calibri"/>
                <w:b/>
                <w:noProof/>
                <w:sz w:val="21"/>
                <w:szCs w:val="21"/>
              </w:rPr>
              <w:t xml:space="preserve"> and profile</w:t>
            </w:r>
            <w:r w:rsidR="007B55C2" w:rsidRPr="00E15CA8">
              <w:rPr>
                <w:rFonts w:cs="Calibri"/>
                <w:b/>
                <w:noProof/>
                <w:sz w:val="21"/>
                <w:szCs w:val="21"/>
              </w:rPr>
              <w:t xml:space="preserve">:  </w:t>
            </w:r>
            <w:r w:rsidR="007B55C2">
              <w:rPr>
                <w:rFonts w:cs="Calibri"/>
                <w:iCs/>
                <w:noProof/>
                <w:sz w:val="21"/>
                <w:szCs w:val="21"/>
              </w:rPr>
              <w:t>Please e</w:t>
            </w:r>
            <w:r w:rsidR="007B55C2" w:rsidRPr="00E15CA8">
              <w:rPr>
                <w:rFonts w:cs="Calibri"/>
                <w:iCs/>
                <w:noProof/>
                <w:sz w:val="21"/>
                <w:szCs w:val="21"/>
              </w:rPr>
              <w:t>mail a high</w:t>
            </w:r>
            <w:r w:rsidR="007B55C2">
              <w:rPr>
                <w:rFonts w:cs="Calibri"/>
                <w:iCs/>
                <w:noProof/>
                <w:sz w:val="21"/>
                <w:szCs w:val="21"/>
              </w:rPr>
              <w:t>-</w:t>
            </w:r>
            <w:r w:rsidR="007B55C2" w:rsidRPr="00E15CA8">
              <w:rPr>
                <w:rFonts w:cs="Calibri"/>
                <w:iCs/>
                <w:noProof/>
                <w:sz w:val="21"/>
                <w:szCs w:val="21"/>
              </w:rPr>
              <w:t xml:space="preserve">resolution </w:t>
            </w:r>
            <w:r w:rsidR="007B55C2">
              <w:rPr>
                <w:rFonts w:cs="Calibri"/>
                <w:iCs/>
                <w:noProof/>
                <w:sz w:val="21"/>
                <w:szCs w:val="21"/>
              </w:rPr>
              <w:t xml:space="preserve">JPEG </w:t>
            </w:r>
            <w:r w:rsidR="007B55C2" w:rsidRPr="00E15CA8">
              <w:rPr>
                <w:rFonts w:cs="Calibri"/>
                <w:iCs/>
                <w:noProof/>
                <w:sz w:val="21"/>
                <w:szCs w:val="21"/>
              </w:rPr>
              <w:t xml:space="preserve">logo to </w:t>
            </w:r>
            <w:hyperlink r:id="rId27" w:history="1">
              <w:r w:rsidR="007B55C2" w:rsidRPr="00E15CA8">
                <w:rPr>
                  <w:rFonts w:cs="Calibri"/>
                  <w:iCs/>
                  <w:noProof/>
                  <w:color w:val="0000FF"/>
                  <w:sz w:val="21"/>
                  <w:szCs w:val="21"/>
                  <w:u w:val="single"/>
                </w:rPr>
                <w:t>admin@bioenergy.org.nz</w:t>
              </w:r>
            </w:hyperlink>
            <w:r w:rsidR="007B55C2" w:rsidRPr="00E15CA8">
              <w:rPr>
                <w:rFonts w:cs="Calibri"/>
                <w:iCs/>
                <w:noProof/>
                <w:sz w:val="21"/>
                <w:szCs w:val="21"/>
              </w:rPr>
              <w:t xml:space="preserve">.  </w:t>
            </w:r>
            <w:r w:rsidR="007B55C2">
              <w:rPr>
                <w:rFonts w:cs="Calibri"/>
                <w:iCs/>
                <w:noProof/>
                <w:sz w:val="21"/>
                <w:szCs w:val="21"/>
              </w:rPr>
              <w:t xml:space="preserve">For optimal display across websites and publications, ensure the logo I at least </w:t>
            </w:r>
            <w:r w:rsidR="007B55C2" w:rsidRPr="00E15CA8">
              <w:rPr>
                <w:rFonts w:cs="Calibri"/>
                <w:iCs/>
                <w:noProof/>
                <w:sz w:val="21"/>
                <w:szCs w:val="21"/>
              </w:rPr>
              <w:t>2661 x 809 pixels</w:t>
            </w:r>
          </w:p>
        </w:tc>
      </w:tr>
      <w:tr w:rsidR="00541A33" w:rsidRPr="00E15CA8" w14:paraId="34D6CA7C" w14:textId="77777777" w:rsidTr="00951DA6"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D9D9D9" w:themeFill="background1" w:themeFillShade="D9"/>
          </w:tcPr>
          <w:p w14:paraId="000AAE8B" w14:textId="1BB0AF5E" w:rsidR="00E25EAF" w:rsidRPr="00E15CA8" w:rsidRDefault="007B55C2" w:rsidP="00957E11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5CA8">
              <w:rPr>
                <w:rFonts w:cs="Calibri"/>
                <w:b/>
                <w:noProof/>
                <w:sz w:val="21"/>
                <w:szCs w:val="21"/>
              </w:rPr>
              <w:t xml:space="preserve">Company profile and news: </w:t>
            </w:r>
            <w:r w:rsidRPr="00100D4F">
              <w:rPr>
                <w:rFonts w:cs="Calibri"/>
                <w:bCs/>
                <w:noProof/>
                <w:sz w:val="21"/>
                <w:szCs w:val="21"/>
              </w:rPr>
              <w:t>You</w:t>
            </w:r>
            <w:r w:rsidRPr="00100D4F">
              <w:rPr>
                <w:rFonts w:cs="Calibri"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cs="Calibri"/>
                <w:bCs/>
                <w:iCs/>
                <w:sz w:val="21"/>
                <w:szCs w:val="21"/>
              </w:rPr>
              <w:t xml:space="preserve">may provide a </w:t>
            </w:r>
            <w:r w:rsidRPr="00100D4F">
              <w:rPr>
                <w:rFonts w:cs="Calibri"/>
                <w:bCs/>
                <w:iCs/>
                <w:sz w:val="21"/>
                <w:szCs w:val="21"/>
              </w:rPr>
              <w:t xml:space="preserve">business description </w:t>
            </w:r>
            <w:r>
              <w:rPr>
                <w:rFonts w:cs="Calibri"/>
                <w:bCs/>
                <w:iCs/>
                <w:sz w:val="21"/>
                <w:szCs w:val="21"/>
              </w:rPr>
              <w:t xml:space="preserve">of </w:t>
            </w:r>
            <w:r w:rsidRPr="00100D4F">
              <w:rPr>
                <w:rFonts w:cs="Calibri"/>
                <w:bCs/>
                <w:iCs/>
                <w:sz w:val="21"/>
                <w:szCs w:val="21"/>
              </w:rPr>
              <w:t xml:space="preserve">up to </w:t>
            </w:r>
            <w:r w:rsidR="001E24B2">
              <w:rPr>
                <w:rFonts w:cs="Calibri"/>
                <w:b/>
                <w:iCs/>
                <w:sz w:val="21"/>
                <w:szCs w:val="21"/>
              </w:rPr>
              <w:t>1</w:t>
            </w:r>
            <w:r w:rsidRPr="00214C58">
              <w:rPr>
                <w:rFonts w:cs="Calibri"/>
                <w:b/>
                <w:iCs/>
                <w:sz w:val="21"/>
                <w:szCs w:val="21"/>
              </w:rPr>
              <w:t>000 words</w:t>
            </w:r>
            <w:r w:rsidRPr="00100D4F">
              <w:rPr>
                <w:rFonts w:cs="Calibri"/>
                <w:bCs/>
                <w:iCs/>
                <w:sz w:val="21"/>
                <w:szCs w:val="21"/>
              </w:rPr>
              <w:t xml:space="preserve">.  </w:t>
            </w:r>
            <w:r>
              <w:rPr>
                <w:rFonts w:cs="Calibri"/>
                <w:bCs/>
                <w:iCs/>
                <w:sz w:val="21"/>
                <w:szCs w:val="21"/>
              </w:rPr>
              <w:t xml:space="preserve">Additionally, you can </w:t>
            </w:r>
            <w:r w:rsidRPr="00100D4F">
              <w:rPr>
                <w:rFonts w:cs="Calibri"/>
                <w:bCs/>
                <w:iCs/>
                <w:sz w:val="21"/>
                <w:szCs w:val="21"/>
              </w:rPr>
              <w:t>include unlimited links and attachments to enhance your company profile</w:t>
            </w:r>
          </w:p>
        </w:tc>
      </w:tr>
      <w:tr w:rsidR="00957E11" w:rsidRPr="00E15CA8" w14:paraId="1E360111" w14:textId="77777777" w:rsidTr="00951DA6">
        <w:trPr>
          <w:trHeight w:val="539"/>
        </w:trPr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auto"/>
          </w:tcPr>
          <w:p w14:paraId="26FCCE95" w14:textId="25308603" w:rsidR="00957E11" w:rsidRPr="00E15CA8" w:rsidRDefault="00957E11" w:rsidP="009B3D67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5CA8">
              <w:rPr>
                <w:rFonts w:cs="Calibri"/>
                <w:sz w:val="21"/>
                <w:szCs w:val="21"/>
              </w:rPr>
              <w:t>[Add profile text here]</w:t>
            </w:r>
          </w:p>
          <w:p w14:paraId="4B8DE925" w14:textId="77777777" w:rsidR="00957E11" w:rsidRPr="00E15CA8" w:rsidRDefault="00957E11" w:rsidP="009B3D67">
            <w:pPr>
              <w:spacing w:after="0" w:line="240" w:lineRule="auto"/>
              <w:rPr>
                <w:rFonts w:cs="Calibri"/>
                <w:b/>
                <w:noProof/>
                <w:sz w:val="21"/>
                <w:szCs w:val="21"/>
              </w:rPr>
            </w:pPr>
          </w:p>
        </w:tc>
      </w:tr>
      <w:tr w:rsidR="00957E11" w:rsidRPr="00E15CA8" w14:paraId="5939022B" w14:textId="77777777" w:rsidTr="00951DA6"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D9D9D9" w:themeFill="background1" w:themeFillShade="D9"/>
          </w:tcPr>
          <w:p w14:paraId="2126668D" w14:textId="53C58CF2" w:rsidR="00957E11" w:rsidRPr="00E15CA8" w:rsidRDefault="00457A9B" w:rsidP="009B3D67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E15CA8">
              <w:rPr>
                <w:rFonts w:cs="Calibri"/>
                <w:b/>
                <w:sz w:val="21"/>
                <w:szCs w:val="21"/>
              </w:rPr>
              <w:t>Links to capabilities and other information about the company</w:t>
            </w:r>
          </w:p>
        </w:tc>
      </w:tr>
      <w:tr w:rsidR="00C272B0" w:rsidRPr="00E15CA8" w14:paraId="7AD21780" w14:textId="77777777" w:rsidTr="00951DA6"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auto"/>
          </w:tcPr>
          <w:p w14:paraId="1D0327C6" w14:textId="66DE9EF1" w:rsidR="00C272B0" w:rsidRPr="00E15CA8" w:rsidRDefault="00C272B0" w:rsidP="00C272B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5CA8">
              <w:rPr>
                <w:rFonts w:cs="Calibri"/>
                <w:sz w:val="21"/>
                <w:szCs w:val="21"/>
              </w:rPr>
              <w:t xml:space="preserve">[Add hyperlinks here] </w:t>
            </w:r>
          </w:p>
          <w:p w14:paraId="1D199E14" w14:textId="77777777" w:rsidR="00C272B0" w:rsidRPr="00E15CA8" w:rsidRDefault="00C272B0" w:rsidP="009B3D67">
            <w:pPr>
              <w:spacing w:after="0" w:line="240" w:lineRule="auto"/>
              <w:rPr>
                <w:rFonts w:cs="Calibri"/>
                <w:b/>
                <w:noProof/>
                <w:sz w:val="21"/>
                <w:szCs w:val="21"/>
              </w:rPr>
            </w:pPr>
          </w:p>
        </w:tc>
      </w:tr>
      <w:tr w:rsidR="003405C1" w:rsidRPr="00E15CA8" w14:paraId="6E655C96" w14:textId="77777777" w:rsidTr="00951DA6">
        <w:tc>
          <w:tcPr>
            <w:tcW w:w="2689" w:type="dxa"/>
            <w:tcBorders>
              <w:top w:val="single" w:sz="4" w:space="0" w:color="FFFFFF" w:themeColor="background1"/>
              <w:left w:val="single" w:sz="4" w:space="0" w:color="9BBB5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1123218" w14:textId="30E4245F" w:rsidR="003405C1" w:rsidRPr="00136AC4" w:rsidRDefault="003405C1" w:rsidP="00ED6D7C">
            <w:pPr>
              <w:spacing w:after="0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Contact person’s name</w:t>
            </w:r>
          </w:p>
        </w:tc>
        <w:tc>
          <w:tcPr>
            <w:tcW w:w="8363" w:type="dxa"/>
            <w:gridSpan w:val="3"/>
            <w:tcBorders>
              <w:left w:val="single" w:sz="4" w:space="0" w:color="FFFFFF" w:themeColor="background1"/>
              <w:right w:val="single" w:sz="4" w:space="0" w:color="9BBB59"/>
            </w:tcBorders>
            <w:shd w:val="clear" w:color="auto" w:fill="auto"/>
          </w:tcPr>
          <w:p w14:paraId="66E15ACD" w14:textId="604420A8" w:rsidR="003405C1" w:rsidRPr="00E15CA8" w:rsidRDefault="003405C1" w:rsidP="00ED6D7C">
            <w:pPr>
              <w:spacing w:after="0" w:line="240" w:lineRule="auto"/>
              <w:rPr>
                <w:rFonts w:cs="Calibri"/>
                <w:color w:val="FF0000"/>
                <w:sz w:val="21"/>
                <w:szCs w:val="21"/>
              </w:rPr>
            </w:pPr>
          </w:p>
        </w:tc>
      </w:tr>
      <w:tr w:rsidR="00B16BF9" w:rsidRPr="00E15CA8" w14:paraId="0FD3168D" w14:textId="77777777" w:rsidTr="00951DA6">
        <w:tc>
          <w:tcPr>
            <w:tcW w:w="2689" w:type="dxa"/>
            <w:tcBorders>
              <w:top w:val="single" w:sz="4" w:space="0" w:color="FFFFFF" w:themeColor="background1"/>
              <w:left w:val="single" w:sz="4" w:space="0" w:color="9BBB5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E15E735" w14:textId="53105736" w:rsidR="00B16BF9" w:rsidRPr="00136AC4" w:rsidRDefault="00B16BF9" w:rsidP="00ED6D7C">
            <w:pPr>
              <w:spacing w:after="0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Contact email address]</w:t>
            </w:r>
          </w:p>
        </w:tc>
        <w:tc>
          <w:tcPr>
            <w:tcW w:w="8363" w:type="dxa"/>
            <w:gridSpan w:val="3"/>
            <w:tcBorders>
              <w:left w:val="single" w:sz="4" w:space="0" w:color="FFFFFF" w:themeColor="background1"/>
              <w:right w:val="single" w:sz="4" w:space="0" w:color="9BBB59"/>
            </w:tcBorders>
            <w:shd w:val="clear" w:color="auto" w:fill="auto"/>
          </w:tcPr>
          <w:p w14:paraId="2953D304" w14:textId="77777777" w:rsidR="00B16BF9" w:rsidRPr="00E15CA8" w:rsidRDefault="00B16BF9" w:rsidP="00ED6D7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111F2A" w:rsidRPr="00E15CA8" w14:paraId="4D9E3A34" w14:textId="77777777" w:rsidTr="00951DA6">
        <w:tc>
          <w:tcPr>
            <w:tcW w:w="2689" w:type="dxa"/>
            <w:tcBorders>
              <w:top w:val="single" w:sz="4" w:space="0" w:color="FFFFFF" w:themeColor="background1"/>
              <w:left w:val="single" w:sz="4" w:space="0" w:color="9BBB5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D205B15" w14:textId="77777777" w:rsidR="00111F2A" w:rsidRPr="00136AC4" w:rsidRDefault="00111F2A" w:rsidP="00ED6D7C">
            <w:pPr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Contact phone number</w:t>
            </w:r>
          </w:p>
        </w:tc>
        <w:tc>
          <w:tcPr>
            <w:tcW w:w="2468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D53180F" w14:textId="77777777" w:rsidR="00111F2A" w:rsidRPr="00E15CA8" w:rsidRDefault="00111F2A" w:rsidP="00ED6D7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246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14:paraId="27CEE9B7" w14:textId="77777777" w:rsidR="00111F2A" w:rsidRPr="00136AC4" w:rsidRDefault="00111F2A" w:rsidP="00ED6D7C">
            <w:pPr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Contact mobile number</w:t>
            </w:r>
          </w:p>
        </w:tc>
        <w:tc>
          <w:tcPr>
            <w:tcW w:w="3427" w:type="dxa"/>
            <w:tcBorders>
              <w:left w:val="single" w:sz="4" w:space="0" w:color="FFFFFF" w:themeColor="background1"/>
              <w:right w:val="single" w:sz="4" w:space="0" w:color="9BBB59"/>
            </w:tcBorders>
            <w:shd w:val="clear" w:color="auto" w:fill="auto"/>
          </w:tcPr>
          <w:p w14:paraId="47E8EB78" w14:textId="77777777" w:rsidR="00111F2A" w:rsidRPr="00E15CA8" w:rsidRDefault="00111F2A" w:rsidP="00ED6D7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B16BF9" w:rsidRPr="00E15CA8" w14:paraId="47703956" w14:textId="77777777" w:rsidTr="00951DA6">
        <w:tc>
          <w:tcPr>
            <w:tcW w:w="2689" w:type="dxa"/>
            <w:tcBorders>
              <w:top w:val="single" w:sz="4" w:space="0" w:color="FFFFFF" w:themeColor="background1"/>
              <w:left w:val="single" w:sz="4" w:space="0" w:color="9BBB59"/>
              <w:bottom w:val="single" w:sz="4" w:space="0" w:color="9BBB59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32950D2" w14:textId="3D7582DA" w:rsidR="00B16BF9" w:rsidRPr="00136AC4" w:rsidRDefault="00B16BF9" w:rsidP="00ED6D7C">
            <w:pPr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Website address</w:t>
            </w:r>
          </w:p>
        </w:tc>
        <w:tc>
          <w:tcPr>
            <w:tcW w:w="8363" w:type="dxa"/>
            <w:gridSpan w:val="3"/>
            <w:tcBorders>
              <w:left w:val="single" w:sz="4" w:space="0" w:color="FFFFFF" w:themeColor="background1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330E5218" w14:textId="77777777" w:rsidR="00B16BF9" w:rsidRPr="00E15CA8" w:rsidRDefault="00B16BF9" w:rsidP="00ED6D7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</w:tbl>
    <w:p w14:paraId="196A26E6" w14:textId="77777777" w:rsidR="00E25EAF" w:rsidRPr="003E4C3A" w:rsidRDefault="00E25EAF" w:rsidP="00FF3B21">
      <w:pPr>
        <w:spacing w:after="0"/>
        <w:rPr>
          <w:rFonts w:asciiTheme="minorHAnsi" w:hAnsiTheme="minorHAnsi" w:cstheme="minorHAnsi"/>
          <w:sz w:val="12"/>
          <w:szCs w:val="12"/>
        </w:rPr>
      </w:pPr>
    </w:p>
    <w:tbl>
      <w:tblPr>
        <w:tblW w:w="1105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689"/>
        <w:gridCol w:w="2468"/>
        <w:gridCol w:w="2468"/>
        <w:gridCol w:w="3427"/>
      </w:tblGrid>
      <w:tr w:rsidR="00FF3B21" w:rsidRPr="006A2124" w14:paraId="375014DD" w14:textId="77777777" w:rsidTr="00951DA6">
        <w:trPr>
          <w:trHeight w:val="305"/>
        </w:trPr>
        <w:tc>
          <w:tcPr>
            <w:tcW w:w="11052" w:type="dxa"/>
            <w:gridSpan w:val="4"/>
            <w:tcBorders>
              <w:top w:val="single" w:sz="4" w:space="0" w:color="9BBB59"/>
              <w:left w:val="single" w:sz="4" w:space="0" w:color="9BBB59"/>
              <w:bottom w:val="single" w:sz="4" w:space="0" w:color="538135" w:themeColor="accent6" w:themeShade="BF"/>
              <w:right w:val="single" w:sz="4" w:space="0" w:color="9BBB59"/>
            </w:tcBorders>
            <w:shd w:val="clear" w:color="auto" w:fill="9BBB59"/>
          </w:tcPr>
          <w:p w14:paraId="3BA4AB65" w14:textId="77777777" w:rsidR="00FF3B21" w:rsidRPr="006A2124" w:rsidRDefault="00FF3B21" w:rsidP="00A945F6">
            <w:pPr>
              <w:spacing w:before="20" w:after="20"/>
              <w:rPr>
                <w:rFonts w:ascii="Verdana" w:hAnsi="Verdana" w:cs="Arial"/>
                <w:b/>
                <w:noProof/>
                <w:sz w:val="24"/>
                <w:szCs w:val="24"/>
              </w:rPr>
            </w:pPr>
            <w:r w:rsidRPr="006A2124">
              <w:rPr>
                <w:b/>
                <w:sz w:val="24"/>
                <w:szCs w:val="24"/>
              </w:rPr>
              <w:br w:type="page"/>
            </w:r>
            <w:r w:rsidRPr="006A2124">
              <w:rPr>
                <w:b/>
                <w:color w:val="ED7D31"/>
                <w:sz w:val="24"/>
                <w:szCs w:val="24"/>
                <w:lang w:val="en-NZ"/>
              </w:rPr>
              <w:t>*</w:t>
            </w:r>
            <w:r w:rsidRPr="006A2124">
              <w:rPr>
                <w:b/>
                <w:sz w:val="24"/>
                <w:szCs w:val="24"/>
                <w:lang w:val="en-NZ"/>
              </w:rPr>
              <w:t xml:space="preserve"> </w:t>
            </w:r>
            <w:r w:rsidRPr="006A2124">
              <w:rPr>
                <w:b/>
                <w:color w:val="FFFFFF" w:themeColor="background1"/>
                <w:sz w:val="24"/>
                <w:szCs w:val="24"/>
              </w:rPr>
              <w:t>Level 1 listing – Bronze Member</w:t>
            </w:r>
          </w:p>
        </w:tc>
      </w:tr>
      <w:tr w:rsidR="0071015F" w:rsidRPr="00E15CA8" w14:paraId="7E37F7F1" w14:textId="77777777" w:rsidTr="00951DA6">
        <w:trPr>
          <w:trHeight w:val="295"/>
        </w:trPr>
        <w:tc>
          <w:tcPr>
            <w:tcW w:w="11052" w:type="dxa"/>
            <w:gridSpan w:val="4"/>
            <w:tcBorders>
              <w:top w:val="single" w:sz="4" w:space="0" w:color="538135" w:themeColor="accent6" w:themeShade="BF"/>
              <w:left w:val="single" w:sz="4" w:space="0" w:color="9BBB59"/>
              <w:right w:val="single" w:sz="4" w:space="0" w:color="9BBB59"/>
            </w:tcBorders>
            <w:shd w:val="clear" w:color="auto" w:fill="D9D9D9" w:themeFill="background1" w:themeFillShade="D9"/>
          </w:tcPr>
          <w:p w14:paraId="0A83D2BB" w14:textId="77777777" w:rsidR="0071015F" w:rsidRPr="00E15CA8" w:rsidRDefault="0071015F" w:rsidP="009F79AE">
            <w:pPr>
              <w:spacing w:after="0"/>
              <w:rPr>
                <w:rFonts w:cs="Calibri"/>
                <w:noProof/>
                <w:color w:val="FF0000"/>
                <w:sz w:val="21"/>
                <w:szCs w:val="21"/>
              </w:rPr>
            </w:pPr>
            <w:r w:rsidRPr="00E15CA8">
              <w:rPr>
                <w:rFonts w:cs="Calibri"/>
                <w:sz w:val="21"/>
                <w:szCs w:val="21"/>
              </w:rPr>
              <w:br w:type="page"/>
            </w:r>
            <w:r w:rsidRPr="00E15CA8">
              <w:rPr>
                <w:rFonts w:cs="Calibri"/>
                <w:b/>
                <w:noProof/>
                <w:sz w:val="21"/>
                <w:szCs w:val="21"/>
              </w:rPr>
              <w:t>Company logo</w:t>
            </w:r>
            <w:r>
              <w:rPr>
                <w:rFonts w:cs="Calibri"/>
                <w:b/>
                <w:noProof/>
                <w:sz w:val="21"/>
                <w:szCs w:val="21"/>
              </w:rPr>
              <w:t xml:space="preserve"> and profile</w:t>
            </w:r>
            <w:r w:rsidRPr="00E15CA8">
              <w:rPr>
                <w:rFonts w:cs="Calibri"/>
                <w:b/>
                <w:noProof/>
                <w:sz w:val="21"/>
                <w:szCs w:val="21"/>
              </w:rPr>
              <w:t xml:space="preserve">:  </w:t>
            </w:r>
            <w:r>
              <w:rPr>
                <w:rFonts w:cs="Calibri"/>
                <w:iCs/>
                <w:noProof/>
                <w:sz w:val="21"/>
                <w:szCs w:val="21"/>
              </w:rPr>
              <w:t>Please e</w:t>
            </w:r>
            <w:r w:rsidRPr="00E15CA8">
              <w:rPr>
                <w:rFonts w:cs="Calibri"/>
                <w:iCs/>
                <w:noProof/>
                <w:sz w:val="21"/>
                <w:szCs w:val="21"/>
              </w:rPr>
              <w:t>mail a high</w:t>
            </w:r>
            <w:r>
              <w:rPr>
                <w:rFonts w:cs="Calibri"/>
                <w:iCs/>
                <w:noProof/>
                <w:sz w:val="21"/>
                <w:szCs w:val="21"/>
              </w:rPr>
              <w:t>-</w:t>
            </w:r>
            <w:r w:rsidRPr="00E15CA8">
              <w:rPr>
                <w:rFonts w:cs="Calibri"/>
                <w:iCs/>
                <w:noProof/>
                <w:sz w:val="21"/>
                <w:szCs w:val="21"/>
              </w:rPr>
              <w:t xml:space="preserve">resolution </w:t>
            </w:r>
            <w:r>
              <w:rPr>
                <w:rFonts w:cs="Calibri"/>
                <w:iCs/>
                <w:noProof/>
                <w:sz w:val="21"/>
                <w:szCs w:val="21"/>
              </w:rPr>
              <w:t xml:space="preserve">JPEG </w:t>
            </w:r>
            <w:r w:rsidRPr="00E15CA8">
              <w:rPr>
                <w:rFonts w:cs="Calibri"/>
                <w:iCs/>
                <w:noProof/>
                <w:sz w:val="21"/>
                <w:szCs w:val="21"/>
              </w:rPr>
              <w:t xml:space="preserve">logo to </w:t>
            </w:r>
            <w:hyperlink r:id="rId28" w:history="1">
              <w:r w:rsidRPr="00E15CA8">
                <w:rPr>
                  <w:rFonts w:cs="Calibri"/>
                  <w:iCs/>
                  <w:noProof/>
                  <w:color w:val="0000FF"/>
                  <w:sz w:val="21"/>
                  <w:szCs w:val="21"/>
                  <w:u w:val="single"/>
                </w:rPr>
                <w:t>admin@bioenergy.org.nz</w:t>
              </w:r>
            </w:hyperlink>
            <w:r w:rsidRPr="00E15CA8">
              <w:rPr>
                <w:rFonts w:cs="Calibri"/>
                <w:iCs/>
                <w:noProof/>
                <w:sz w:val="21"/>
                <w:szCs w:val="21"/>
              </w:rPr>
              <w:t xml:space="preserve">.  </w:t>
            </w:r>
            <w:r>
              <w:rPr>
                <w:rFonts w:cs="Calibri"/>
                <w:iCs/>
                <w:noProof/>
                <w:sz w:val="21"/>
                <w:szCs w:val="21"/>
              </w:rPr>
              <w:t xml:space="preserve">For optimal display across websites and publications, ensure the logo I at least </w:t>
            </w:r>
            <w:r w:rsidRPr="00E15CA8">
              <w:rPr>
                <w:rFonts w:cs="Calibri"/>
                <w:iCs/>
                <w:noProof/>
                <w:sz w:val="21"/>
                <w:szCs w:val="21"/>
              </w:rPr>
              <w:t>2661 x 809 pixels</w:t>
            </w:r>
          </w:p>
        </w:tc>
      </w:tr>
      <w:tr w:rsidR="0071015F" w:rsidRPr="00E15CA8" w14:paraId="7A95761E" w14:textId="77777777" w:rsidTr="00951DA6"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D9D9D9" w:themeFill="background1" w:themeFillShade="D9"/>
          </w:tcPr>
          <w:p w14:paraId="442FD89A" w14:textId="2D6F3DAC" w:rsidR="0071015F" w:rsidRPr="00E15CA8" w:rsidRDefault="0071015F" w:rsidP="009F79AE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5CA8">
              <w:rPr>
                <w:rFonts w:cs="Calibri"/>
                <w:b/>
                <w:noProof/>
                <w:sz w:val="21"/>
                <w:szCs w:val="21"/>
              </w:rPr>
              <w:t xml:space="preserve">Company profile and news: </w:t>
            </w:r>
            <w:r w:rsidRPr="00100D4F">
              <w:rPr>
                <w:rFonts w:cs="Calibri"/>
                <w:bCs/>
                <w:noProof/>
                <w:sz w:val="21"/>
                <w:szCs w:val="21"/>
              </w:rPr>
              <w:t>You</w:t>
            </w:r>
            <w:r w:rsidRPr="00100D4F">
              <w:rPr>
                <w:rFonts w:cs="Calibri"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cs="Calibri"/>
                <w:bCs/>
                <w:iCs/>
                <w:sz w:val="21"/>
                <w:szCs w:val="21"/>
              </w:rPr>
              <w:t xml:space="preserve">may provide a </w:t>
            </w:r>
            <w:r w:rsidRPr="00100D4F">
              <w:rPr>
                <w:rFonts w:cs="Calibri"/>
                <w:bCs/>
                <w:iCs/>
                <w:sz w:val="21"/>
                <w:szCs w:val="21"/>
              </w:rPr>
              <w:t xml:space="preserve">business description </w:t>
            </w:r>
            <w:r>
              <w:rPr>
                <w:rFonts w:cs="Calibri"/>
                <w:bCs/>
                <w:iCs/>
                <w:sz w:val="21"/>
                <w:szCs w:val="21"/>
              </w:rPr>
              <w:t xml:space="preserve">of </w:t>
            </w:r>
            <w:r w:rsidRPr="00100D4F">
              <w:rPr>
                <w:rFonts w:cs="Calibri"/>
                <w:bCs/>
                <w:iCs/>
                <w:sz w:val="21"/>
                <w:szCs w:val="21"/>
              </w:rPr>
              <w:t xml:space="preserve">up to </w:t>
            </w:r>
            <w:r w:rsidR="00EF6486" w:rsidRPr="00EF6486">
              <w:rPr>
                <w:rFonts w:cs="Calibri"/>
                <w:b/>
                <w:iCs/>
                <w:sz w:val="21"/>
                <w:szCs w:val="21"/>
              </w:rPr>
              <w:t>2</w:t>
            </w:r>
            <w:r w:rsidRPr="00EF6486">
              <w:rPr>
                <w:rFonts w:cs="Calibri"/>
                <w:b/>
                <w:iCs/>
                <w:sz w:val="21"/>
                <w:szCs w:val="21"/>
              </w:rPr>
              <w:t>00 words</w:t>
            </w:r>
            <w:r w:rsidRPr="00100D4F">
              <w:rPr>
                <w:rFonts w:cs="Calibri"/>
                <w:bCs/>
                <w:iCs/>
                <w:sz w:val="21"/>
                <w:szCs w:val="21"/>
              </w:rPr>
              <w:t xml:space="preserve">.  </w:t>
            </w:r>
            <w:r>
              <w:rPr>
                <w:rFonts w:cs="Calibri"/>
                <w:bCs/>
                <w:iCs/>
                <w:sz w:val="21"/>
                <w:szCs w:val="21"/>
              </w:rPr>
              <w:t xml:space="preserve">Additionally, you can </w:t>
            </w:r>
            <w:r w:rsidRPr="00100D4F">
              <w:rPr>
                <w:rFonts w:cs="Calibri"/>
                <w:bCs/>
                <w:iCs/>
                <w:sz w:val="21"/>
                <w:szCs w:val="21"/>
              </w:rPr>
              <w:t>include unlimited links and attachments to enhance your company profile</w:t>
            </w:r>
          </w:p>
        </w:tc>
      </w:tr>
      <w:tr w:rsidR="00FF3B21" w:rsidRPr="00E15CA8" w14:paraId="49E5447D" w14:textId="77777777" w:rsidTr="00951DA6">
        <w:tc>
          <w:tcPr>
            <w:tcW w:w="11052" w:type="dxa"/>
            <w:gridSpan w:val="4"/>
            <w:tcBorders>
              <w:left w:val="single" w:sz="4" w:space="0" w:color="9BBB59"/>
              <w:right w:val="single" w:sz="4" w:space="0" w:color="9BBB59"/>
            </w:tcBorders>
            <w:shd w:val="clear" w:color="auto" w:fill="auto"/>
          </w:tcPr>
          <w:p w14:paraId="6C1B1D56" w14:textId="77777777" w:rsidR="00FF3B21" w:rsidRPr="00E15CA8" w:rsidRDefault="00FF3B21" w:rsidP="009B3622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5CA8">
              <w:rPr>
                <w:rFonts w:cs="Calibri"/>
                <w:sz w:val="21"/>
                <w:szCs w:val="21"/>
              </w:rPr>
              <w:t>[Add profile text here]</w:t>
            </w:r>
          </w:p>
          <w:p w14:paraId="59E1E399" w14:textId="77777777" w:rsidR="00FF3B21" w:rsidRPr="00E15CA8" w:rsidRDefault="00FF3B21" w:rsidP="009B3622">
            <w:pPr>
              <w:spacing w:after="0" w:line="240" w:lineRule="auto"/>
              <w:rPr>
                <w:rFonts w:cs="Calibri"/>
                <w:b/>
                <w:noProof/>
                <w:sz w:val="21"/>
                <w:szCs w:val="21"/>
              </w:rPr>
            </w:pPr>
          </w:p>
        </w:tc>
      </w:tr>
      <w:tr w:rsidR="00FF3B21" w:rsidRPr="00E15CA8" w14:paraId="6E953448" w14:textId="77777777" w:rsidTr="00951DA6">
        <w:tc>
          <w:tcPr>
            <w:tcW w:w="2689" w:type="dxa"/>
            <w:tcBorders>
              <w:top w:val="single" w:sz="4" w:space="0" w:color="FFFFFF" w:themeColor="background1"/>
              <w:left w:val="single" w:sz="4" w:space="0" w:color="9BBB5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B815C6D" w14:textId="77777777" w:rsidR="00FF3B21" w:rsidRPr="00136AC4" w:rsidRDefault="00FF3B21" w:rsidP="00ED6D7C">
            <w:pPr>
              <w:spacing w:after="0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Contact person’s name</w:t>
            </w:r>
          </w:p>
        </w:tc>
        <w:tc>
          <w:tcPr>
            <w:tcW w:w="8363" w:type="dxa"/>
            <w:gridSpan w:val="3"/>
            <w:tcBorders>
              <w:left w:val="single" w:sz="4" w:space="0" w:color="FFFFFF" w:themeColor="background1"/>
              <w:right w:val="single" w:sz="4" w:space="0" w:color="9BBB59"/>
            </w:tcBorders>
            <w:shd w:val="clear" w:color="auto" w:fill="auto"/>
          </w:tcPr>
          <w:p w14:paraId="2CC3CCD1" w14:textId="77777777" w:rsidR="00FF3B21" w:rsidRPr="00E15CA8" w:rsidRDefault="00FF3B21" w:rsidP="00ED6D7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FF3B21" w:rsidRPr="00E15CA8" w14:paraId="1C390D87" w14:textId="77777777" w:rsidTr="00951DA6">
        <w:tc>
          <w:tcPr>
            <w:tcW w:w="2689" w:type="dxa"/>
            <w:tcBorders>
              <w:top w:val="single" w:sz="4" w:space="0" w:color="FFFFFF" w:themeColor="background1"/>
              <w:left w:val="single" w:sz="4" w:space="0" w:color="9BBB5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039D7F" w14:textId="77777777" w:rsidR="00FF3B21" w:rsidRPr="00136AC4" w:rsidRDefault="00FF3B21" w:rsidP="00ED6D7C">
            <w:pPr>
              <w:spacing w:after="0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 xml:space="preserve">Contact email address </w:t>
            </w:r>
          </w:p>
        </w:tc>
        <w:tc>
          <w:tcPr>
            <w:tcW w:w="8363" w:type="dxa"/>
            <w:gridSpan w:val="3"/>
            <w:tcBorders>
              <w:left w:val="single" w:sz="4" w:space="0" w:color="FFFFFF" w:themeColor="background1"/>
              <w:right w:val="single" w:sz="4" w:space="0" w:color="9BBB59"/>
            </w:tcBorders>
            <w:shd w:val="clear" w:color="auto" w:fill="auto"/>
          </w:tcPr>
          <w:p w14:paraId="3EBE0E58" w14:textId="77777777" w:rsidR="00FF3B21" w:rsidRPr="00E15CA8" w:rsidRDefault="00FF3B21" w:rsidP="00ED6D7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FF3B21" w:rsidRPr="00E15CA8" w14:paraId="1DD4A679" w14:textId="77777777" w:rsidTr="00951DA6">
        <w:tc>
          <w:tcPr>
            <w:tcW w:w="2689" w:type="dxa"/>
            <w:tcBorders>
              <w:top w:val="single" w:sz="4" w:space="0" w:color="FFFFFF" w:themeColor="background1"/>
              <w:left w:val="single" w:sz="4" w:space="0" w:color="9BBB5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3C8B96D" w14:textId="77777777" w:rsidR="00FF3B21" w:rsidRPr="00136AC4" w:rsidRDefault="00FF3B21" w:rsidP="00ED6D7C">
            <w:pPr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Contact phone number</w:t>
            </w:r>
          </w:p>
        </w:tc>
        <w:tc>
          <w:tcPr>
            <w:tcW w:w="2468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67E6C14" w14:textId="77777777" w:rsidR="00FF3B21" w:rsidRPr="00E15CA8" w:rsidRDefault="00FF3B21" w:rsidP="00ED6D7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246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14:paraId="4B05212B" w14:textId="77777777" w:rsidR="00FF3B21" w:rsidRPr="00136AC4" w:rsidRDefault="00FF3B21" w:rsidP="00ED6D7C">
            <w:pPr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Contact mobile number</w:t>
            </w:r>
          </w:p>
        </w:tc>
        <w:tc>
          <w:tcPr>
            <w:tcW w:w="3427" w:type="dxa"/>
            <w:tcBorders>
              <w:left w:val="single" w:sz="4" w:space="0" w:color="FFFFFF" w:themeColor="background1"/>
              <w:right w:val="single" w:sz="4" w:space="0" w:color="9BBB59"/>
            </w:tcBorders>
            <w:shd w:val="clear" w:color="auto" w:fill="auto"/>
          </w:tcPr>
          <w:p w14:paraId="1ED649A9" w14:textId="77777777" w:rsidR="00FF3B21" w:rsidRPr="00E15CA8" w:rsidRDefault="00FF3B21" w:rsidP="00ED6D7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FF3B21" w:rsidRPr="00E15CA8" w14:paraId="483A66F1" w14:textId="77777777" w:rsidTr="00951DA6">
        <w:tc>
          <w:tcPr>
            <w:tcW w:w="2689" w:type="dxa"/>
            <w:tcBorders>
              <w:top w:val="single" w:sz="4" w:space="0" w:color="FFFFFF" w:themeColor="background1"/>
              <w:left w:val="single" w:sz="4" w:space="0" w:color="9BBB5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2032DC7" w14:textId="77777777" w:rsidR="00FF3B21" w:rsidRPr="00136AC4" w:rsidRDefault="00FF3B21" w:rsidP="00ED6D7C">
            <w:pPr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Website address</w:t>
            </w:r>
          </w:p>
        </w:tc>
        <w:tc>
          <w:tcPr>
            <w:tcW w:w="8363" w:type="dxa"/>
            <w:gridSpan w:val="3"/>
            <w:tcBorders>
              <w:left w:val="single" w:sz="4" w:space="0" w:color="FFFFFF" w:themeColor="background1"/>
              <w:right w:val="single" w:sz="4" w:space="0" w:color="9BBB59"/>
            </w:tcBorders>
            <w:shd w:val="clear" w:color="auto" w:fill="auto"/>
          </w:tcPr>
          <w:p w14:paraId="4EFFD926" w14:textId="77777777" w:rsidR="00FF3B21" w:rsidRPr="00E15CA8" w:rsidRDefault="00FF3B21" w:rsidP="00ED6D7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FF3B21" w:rsidRPr="00E15CA8" w14:paraId="124C544B" w14:textId="77777777" w:rsidTr="00951DA6">
        <w:tc>
          <w:tcPr>
            <w:tcW w:w="2689" w:type="dxa"/>
            <w:tcBorders>
              <w:top w:val="single" w:sz="4" w:space="0" w:color="FFFFFF" w:themeColor="background1"/>
              <w:left w:val="single" w:sz="4" w:space="0" w:color="9BBB59"/>
              <w:bottom w:val="single" w:sz="4" w:space="0" w:color="9BBB59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38BF7C2" w14:textId="77777777" w:rsidR="00FF3B21" w:rsidRPr="00136AC4" w:rsidRDefault="00FF3B21" w:rsidP="00ED6D7C">
            <w:pPr>
              <w:spacing w:after="0"/>
              <w:rPr>
                <w:rFonts w:cs="Calibri"/>
                <w:b/>
                <w:bCs/>
                <w:sz w:val="21"/>
                <w:szCs w:val="21"/>
              </w:rPr>
            </w:pPr>
            <w:r w:rsidRPr="00136AC4">
              <w:rPr>
                <w:rFonts w:cs="Calibri"/>
                <w:b/>
                <w:bCs/>
                <w:sz w:val="21"/>
                <w:szCs w:val="21"/>
              </w:rPr>
              <w:t>Company activities</w:t>
            </w:r>
          </w:p>
        </w:tc>
        <w:tc>
          <w:tcPr>
            <w:tcW w:w="8363" w:type="dxa"/>
            <w:gridSpan w:val="3"/>
            <w:tcBorders>
              <w:left w:val="single" w:sz="4" w:space="0" w:color="FFFFFF" w:themeColor="background1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2BAC768A" w14:textId="77777777" w:rsidR="00FF3B21" w:rsidRPr="00E15CA8" w:rsidRDefault="00FF3B21" w:rsidP="00ED6D7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</w:tbl>
    <w:p w14:paraId="7B599F7A" w14:textId="77777777" w:rsidR="00FF3B21" w:rsidRPr="0006490D" w:rsidRDefault="00FF3B21" w:rsidP="003E4C3A">
      <w:pPr>
        <w:spacing w:after="0"/>
        <w:rPr>
          <w:rFonts w:asciiTheme="minorHAnsi" w:hAnsiTheme="minorHAnsi" w:cstheme="minorHAnsi"/>
          <w:sz w:val="4"/>
          <w:szCs w:val="4"/>
        </w:rPr>
      </w:pPr>
    </w:p>
    <w:sectPr w:rsidR="00FF3B21" w:rsidRPr="0006490D" w:rsidSect="0089300E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2240" w:h="15840"/>
      <w:pgMar w:top="1134" w:right="680" w:bottom="851" w:left="68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5CB0B" w14:textId="77777777" w:rsidR="00FF0DB3" w:rsidRDefault="00FF0DB3" w:rsidP="00367BB6">
      <w:r>
        <w:separator/>
      </w:r>
    </w:p>
  </w:endnote>
  <w:endnote w:type="continuationSeparator" w:id="0">
    <w:p w14:paraId="0CFF1DD6" w14:textId="77777777" w:rsidR="00FF0DB3" w:rsidRDefault="00FF0DB3" w:rsidP="00367BB6">
      <w:r>
        <w:continuationSeparator/>
      </w:r>
    </w:p>
  </w:endnote>
  <w:endnote w:type="continuationNotice" w:id="1">
    <w:p w14:paraId="4E143A1D" w14:textId="77777777" w:rsidR="00FF0DB3" w:rsidRDefault="00FF0D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595DF" w14:textId="77777777" w:rsidR="00027CBE" w:rsidRPr="00E15CA8" w:rsidRDefault="00027CBE" w:rsidP="00027CBE">
    <w:pPr>
      <w:pStyle w:val="Footer"/>
      <w:jc w:val="center"/>
      <w:rPr>
        <w:rFonts w:cs="Arial"/>
        <w:sz w:val="16"/>
        <w:szCs w:val="16"/>
      </w:rPr>
    </w:pPr>
    <w:r w:rsidRPr="00E15CA8">
      <w:rPr>
        <w:rFonts w:cs="Arial"/>
        <w:sz w:val="16"/>
        <w:szCs w:val="16"/>
      </w:rPr>
      <w:fldChar w:fldCharType="begin"/>
    </w:r>
    <w:r w:rsidRPr="00E15CA8">
      <w:rPr>
        <w:rFonts w:cs="Arial"/>
        <w:sz w:val="16"/>
        <w:szCs w:val="16"/>
      </w:rPr>
      <w:instrText xml:space="preserve"> PAGE   \* MERGEFORMAT </w:instrText>
    </w:r>
    <w:r w:rsidRPr="00E15CA8">
      <w:rPr>
        <w:rFonts w:cs="Arial"/>
        <w:sz w:val="16"/>
        <w:szCs w:val="16"/>
      </w:rPr>
      <w:fldChar w:fldCharType="separate"/>
    </w:r>
    <w:r w:rsidRPr="00E15CA8">
      <w:rPr>
        <w:rFonts w:cs="Arial"/>
        <w:sz w:val="16"/>
        <w:szCs w:val="16"/>
      </w:rPr>
      <w:t>1</w:t>
    </w:r>
    <w:r w:rsidRPr="00E15CA8">
      <w:rPr>
        <w:rFonts w:cs="Arial"/>
        <w:sz w:val="16"/>
        <w:szCs w:val="16"/>
      </w:rPr>
      <w:fldChar w:fldCharType="end"/>
    </w:r>
  </w:p>
  <w:p w14:paraId="29F369C0" w14:textId="7CD5D2AB" w:rsidR="00027CBE" w:rsidRPr="00E15CA8" w:rsidRDefault="00027CBE" w:rsidP="00C54C8D">
    <w:pPr>
      <w:pStyle w:val="Footer"/>
      <w:jc w:val="center"/>
      <w:rPr>
        <w:rFonts w:cs="Arial"/>
        <w:sz w:val="16"/>
        <w:szCs w:val="16"/>
      </w:rPr>
    </w:pPr>
    <w:r w:rsidRPr="00E15CA8">
      <w:rPr>
        <w:rFonts w:cs="Arial"/>
        <w:sz w:val="16"/>
        <w:szCs w:val="16"/>
      </w:rPr>
      <w:t>Bioenergy Association</w:t>
    </w:r>
    <w:r w:rsidRPr="00E15CA8">
      <w:rPr>
        <w:rFonts w:cs="Arial"/>
        <w:sz w:val="16"/>
        <w:szCs w:val="16"/>
      </w:rPr>
      <w:tab/>
    </w:r>
    <w:r w:rsidRPr="00E15CA8">
      <w:rPr>
        <w:rFonts w:cs="Arial"/>
        <w:sz w:val="16"/>
        <w:szCs w:val="16"/>
      </w:rPr>
      <w:tab/>
    </w:r>
    <w:r w:rsidR="00DC36D5" w:rsidRPr="00E15CA8">
      <w:rPr>
        <w:rFonts w:cs="Arial"/>
        <w:sz w:val="16"/>
        <w:szCs w:val="16"/>
      </w:rPr>
      <w:t xml:space="preserve">updated </w:t>
    </w:r>
    <w:r w:rsidR="00931A14">
      <w:rPr>
        <w:rFonts w:cs="Arial"/>
        <w:sz w:val="16"/>
        <w:szCs w:val="16"/>
      </w:rPr>
      <w:t>March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8528" w14:textId="77777777" w:rsidR="00027CBE" w:rsidRPr="00E15CA8" w:rsidRDefault="00027CBE" w:rsidP="00027CBE">
    <w:pPr>
      <w:pStyle w:val="Footer"/>
      <w:jc w:val="center"/>
      <w:rPr>
        <w:rFonts w:cs="Arial"/>
        <w:sz w:val="16"/>
        <w:szCs w:val="16"/>
      </w:rPr>
    </w:pPr>
    <w:r w:rsidRPr="00E15CA8">
      <w:rPr>
        <w:rFonts w:cs="Arial"/>
        <w:sz w:val="16"/>
        <w:szCs w:val="16"/>
      </w:rPr>
      <w:fldChar w:fldCharType="begin"/>
    </w:r>
    <w:r w:rsidRPr="00E15CA8">
      <w:rPr>
        <w:rFonts w:cs="Arial"/>
        <w:sz w:val="16"/>
        <w:szCs w:val="16"/>
      </w:rPr>
      <w:instrText xml:space="preserve"> PAGE   \* MERGEFORMAT </w:instrText>
    </w:r>
    <w:r w:rsidRPr="00E15CA8">
      <w:rPr>
        <w:rFonts w:cs="Arial"/>
        <w:sz w:val="16"/>
        <w:szCs w:val="16"/>
      </w:rPr>
      <w:fldChar w:fldCharType="separate"/>
    </w:r>
    <w:r w:rsidRPr="00E15CA8">
      <w:rPr>
        <w:rFonts w:cs="Arial"/>
        <w:sz w:val="16"/>
        <w:szCs w:val="16"/>
      </w:rPr>
      <w:t>1</w:t>
    </w:r>
    <w:r w:rsidRPr="00E15CA8">
      <w:rPr>
        <w:rFonts w:cs="Arial"/>
        <w:sz w:val="16"/>
        <w:szCs w:val="16"/>
      </w:rPr>
      <w:fldChar w:fldCharType="end"/>
    </w:r>
  </w:p>
  <w:p w14:paraId="32173DC0" w14:textId="18C813AF" w:rsidR="00027CBE" w:rsidRPr="00E15CA8" w:rsidRDefault="00027CBE" w:rsidP="00C54C8D">
    <w:pPr>
      <w:pStyle w:val="Footer"/>
      <w:jc w:val="center"/>
      <w:rPr>
        <w:rFonts w:cs="Arial"/>
        <w:sz w:val="16"/>
        <w:szCs w:val="16"/>
      </w:rPr>
    </w:pPr>
    <w:r w:rsidRPr="00E15CA8">
      <w:rPr>
        <w:rFonts w:cs="Arial"/>
        <w:sz w:val="16"/>
        <w:szCs w:val="16"/>
      </w:rPr>
      <w:t>Bioenergy Association</w:t>
    </w:r>
    <w:r w:rsidRPr="00E15CA8">
      <w:rPr>
        <w:rFonts w:cs="Arial"/>
        <w:sz w:val="16"/>
        <w:szCs w:val="16"/>
      </w:rPr>
      <w:tab/>
    </w:r>
    <w:r w:rsidRPr="00E15CA8">
      <w:rPr>
        <w:rFonts w:cs="Arial"/>
        <w:sz w:val="16"/>
        <w:szCs w:val="16"/>
      </w:rPr>
      <w:tab/>
    </w:r>
    <w:r w:rsidR="005F1A95" w:rsidRPr="00E15CA8">
      <w:rPr>
        <w:rFonts w:cs="Arial"/>
        <w:sz w:val="16"/>
        <w:szCs w:val="16"/>
      </w:rPr>
      <w:t xml:space="preserve">updated </w:t>
    </w:r>
    <w:r w:rsidR="0052616D">
      <w:rPr>
        <w:rFonts w:cs="Arial"/>
        <w:sz w:val="16"/>
        <w:szCs w:val="16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CE25D" w14:textId="77777777" w:rsidR="00FF0DB3" w:rsidRDefault="00FF0DB3" w:rsidP="00367BB6">
      <w:r>
        <w:separator/>
      </w:r>
    </w:p>
  </w:footnote>
  <w:footnote w:type="continuationSeparator" w:id="0">
    <w:p w14:paraId="1AE1069F" w14:textId="77777777" w:rsidR="00FF0DB3" w:rsidRDefault="00FF0DB3" w:rsidP="00367BB6">
      <w:r>
        <w:continuationSeparator/>
      </w:r>
    </w:p>
  </w:footnote>
  <w:footnote w:type="continuationNotice" w:id="1">
    <w:p w14:paraId="1DC7E590" w14:textId="77777777" w:rsidR="00FF0DB3" w:rsidRDefault="00FF0D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1BBF0" w14:textId="77777777" w:rsidR="00435FB4" w:rsidRPr="00E15CA8" w:rsidRDefault="00435FB4" w:rsidP="00435FB4">
    <w:pPr>
      <w:pStyle w:val="Header"/>
      <w:rPr>
        <w:sz w:val="16"/>
        <w:szCs w:val="16"/>
      </w:rPr>
    </w:pPr>
  </w:p>
  <w:p w14:paraId="0B93892F" w14:textId="635AF9F9" w:rsidR="00435FB4" w:rsidRPr="00E15CA8" w:rsidRDefault="00435FB4" w:rsidP="00024218">
    <w:pPr>
      <w:pStyle w:val="Header"/>
      <w:jc w:val="center"/>
      <w:rPr>
        <w:rFonts w:cs="Arial"/>
        <w:sz w:val="16"/>
        <w:szCs w:val="16"/>
      </w:rPr>
    </w:pPr>
    <w:r w:rsidRPr="00E15CA8">
      <w:rPr>
        <w:rFonts w:cs="Arial"/>
        <w:sz w:val="16"/>
        <w:szCs w:val="16"/>
      </w:rPr>
      <w:t>Membership Application Form</w:t>
    </w:r>
    <w:r w:rsidRPr="00E15CA8">
      <w:rPr>
        <w:rFonts w:cs="Arial"/>
        <w:sz w:val="16"/>
        <w:szCs w:val="16"/>
      </w:rPr>
      <w:tab/>
    </w:r>
    <w:r w:rsidRPr="00E15CA8">
      <w:rPr>
        <w:rFonts w:cs="Arial"/>
        <w:sz w:val="16"/>
        <w:szCs w:val="16"/>
      </w:rPr>
      <w:tab/>
      <w:t>BPP13</w:t>
    </w:r>
  </w:p>
  <w:p w14:paraId="36027CE2" w14:textId="77777777" w:rsidR="00435FB4" w:rsidRPr="00E15CA8" w:rsidRDefault="00435FB4" w:rsidP="00435FB4">
    <w:pPr>
      <w:pStyle w:val="Header"/>
      <w:jc w:val="both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9B27" w14:textId="77777777" w:rsidR="000A5D8D" w:rsidRPr="00341BF9" w:rsidRDefault="000A5D8D" w:rsidP="000A5D8D">
    <w:pPr>
      <w:pStyle w:val="Header"/>
      <w:jc w:val="right"/>
      <w:rPr>
        <w:sz w:val="18"/>
        <w:szCs w:val="18"/>
      </w:rPr>
    </w:pPr>
    <w:r>
      <w:rPr>
        <w:rFonts w:cs="Arial"/>
        <w:b/>
        <w:noProof/>
        <w:sz w:val="36"/>
        <w:szCs w:val="36"/>
        <w:lang w:val="en-NZ" w:eastAsia="en-NZ"/>
      </w:rPr>
      <w:drawing>
        <wp:anchor distT="0" distB="0" distL="114300" distR="114300" simplePos="0" relativeHeight="251658240" behindDoc="0" locked="0" layoutInCell="1" allowOverlap="1" wp14:anchorId="371A0839" wp14:editId="7CBA37CA">
          <wp:simplePos x="0" y="0"/>
          <wp:positionH relativeFrom="column">
            <wp:posOffset>5715</wp:posOffset>
          </wp:positionH>
          <wp:positionV relativeFrom="line">
            <wp:posOffset>-31115</wp:posOffset>
          </wp:positionV>
          <wp:extent cx="1943100" cy="400050"/>
          <wp:effectExtent l="0" t="0" r="0" b="0"/>
          <wp:wrapSquare wrapText="bothSides"/>
          <wp:docPr id="16" name="Picture 18" descr="Macintosh HD:Users:lukewilliamson: H A L C Y O N:Logos:BioEnergy:Colour Positive:BioEnergy:BioEnergy_Col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acintosh HD:Users:lukewilliamson: H A L C Y O N:Logos:BioEnergy:Colour Positive:BioEnergy:BioEnergy_Col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BF9">
      <w:rPr>
        <w:sz w:val="18"/>
        <w:szCs w:val="18"/>
      </w:rPr>
      <w:t>BPP</w:t>
    </w:r>
    <w:r>
      <w:rPr>
        <w:sz w:val="18"/>
        <w:szCs w:val="18"/>
      </w:rPr>
      <w:t>13</w:t>
    </w:r>
  </w:p>
  <w:p w14:paraId="7AFBFDC8" w14:textId="77777777" w:rsidR="000A5D8D" w:rsidRPr="00265417" w:rsidRDefault="000A5D8D" w:rsidP="000A5D8D">
    <w:pPr>
      <w:spacing w:before="240" w:after="120"/>
      <w:jc w:val="right"/>
      <w:rPr>
        <w:rFonts w:cs="Arial"/>
        <w:b/>
        <w:sz w:val="36"/>
        <w:szCs w:val="36"/>
      </w:rPr>
    </w:pPr>
    <w:r>
      <w:rPr>
        <w:rFonts w:cs="Arial"/>
        <w:b/>
        <w:sz w:val="36"/>
        <w:szCs w:val="36"/>
      </w:rPr>
      <w:t>Membership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32B33BA"/>
    <w:multiLevelType w:val="hybridMultilevel"/>
    <w:tmpl w:val="5BA2BE7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025A6"/>
    <w:multiLevelType w:val="hybridMultilevel"/>
    <w:tmpl w:val="F2E282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0374D"/>
    <w:multiLevelType w:val="hybridMultilevel"/>
    <w:tmpl w:val="9B0C90E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41030"/>
    <w:multiLevelType w:val="hybridMultilevel"/>
    <w:tmpl w:val="5502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758B5"/>
    <w:multiLevelType w:val="hybridMultilevel"/>
    <w:tmpl w:val="C2FCB9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652"/>
    <w:multiLevelType w:val="hybridMultilevel"/>
    <w:tmpl w:val="3466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B61F7"/>
    <w:multiLevelType w:val="hybridMultilevel"/>
    <w:tmpl w:val="0FF80C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3360B"/>
    <w:multiLevelType w:val="hybridMultilevel"/>
    <w:tmpl w:val="F170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4232B"/>
    <w:multiLevelType w:val="hybridMultilevel"/>
    <w:tmpl w:val="DA2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E1535"/>
    <w:multiLevelType w:val="hybridMultilevel"/>
    <w:tmpl w:val="63A62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AE043C">
      <w:numFmt w:val="bullet"/>
      <w:lvlText w:val="•"/>
      <w:lvlJc w:val="left"/>
      <w:pPr>
        <w:ind w:left="1110" w:hanging="39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026659"/>
    <w:multiLevelType w:val="hybridMultilevel"/>
    <w:tmpl w:val="25E07E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3231C"/>
    <w:multiLevelType w:val="hybridMultilevel"/>
    <w:tmpl w:val="59EAE2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840F1"/>
    <w:multiLevelType w:val="hybridMultilevel"/>
    <w:tmpl w:val="5906C4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051C30"/>
    <w:multiLevelType w:val="hybridMultilevel"/>
    <w:tmpl w:val="33689F4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DB5725"/>
    <w:multiLevelType w:val="hybridMultilevel"/>
    <w:tmpl w:val="13A04F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56CE2"/>
    <w:multiLevelType w:val="hybridMultilevel"/>
    <w:tmpl w:val="D8EE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46FFC"/>
    <w:multiLevelType w:val="hybridMultilevel"/>
    <w:tmpl w:val="EB56F2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514B9"/>
    <w:multiLevelType w:val="hybridMultilevel"/>
    <w:tmpl w:val="94446BFA"/>
    <w:lvl w:ilvl="0" w:tplc="C3D8C018">
      <w:start w:val="1"/>
      <w:numFmt w:val="decimal"/>
      <w:lvlText w:val="%1."/>
      <w:lvlJc w:val="left"/>
      <w:pPr>
        <w:tabs>
          <w:tab w:val="num" w:pos="720"/>
        </w:tabs>
        <w:ind w:left="648" w:hanging="648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D7DB8"/>
    <w:multiLevelType w:val="hybridMultilevel"/>
    <w:tmpl w:val="B64A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25B61"/>
    <w:multiLevelType w:val="hybridMultilevel"/>
    <w:tmpl w:val="E45A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84977"/>
    <w:multiLevelType w:val="hybridMultilevel"/>
    <w:tmpl w:val="0F405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C0C38"/>
    <w:multiLevelType w:val="hybridMultilevel"/>
    <w:tmpl w:val="099E4B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A510F"/>
    <w:multiLevelType w:val="hybridMultilevel"/>
    <w:tmpl w:val="A2AE69F6"/>
    <w:lvl w:ilvl="0" w:tplc="002CE562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133C3"/>
    <w:multiLevelType w:val="hybridMultilevel"/>
    <w:tmpl w:val="DCEC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800C6"/>
    <w:multiLevelType w:val="hybridMultilevel"/>
    <w:tmpl w:val="D2C2D8C4"/>
    <w:lvl w:ilvl="0" w:tplc="1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5C4345F9"/>
    <w:multiLevelType w:val="hybridMultilevel"/>
    <w:tmpl w:val="66E609C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311332"/>
    <w:multiLevelType w:val="hybridMultilevel"/>
    <w:tmpl w:val="B164D6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11F9D"/>
    <w:multiLevelType w:val="hybridMultilevel"/>
    <w:tmpl w:val="1B501D6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E90CB1"/>
    <w:multiLevelType w:val="hybridMultilevel"/>
    <w:tmpl w:val="5ACEF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DA2CCC"/>
    <w:multiLevelType w:val="hybridMultilevel"/>
    <w:tmpl w:val="8D103D8C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EE1DCE"/>
    <w:multiLevelType w:val="hybridMultilevel"/>
    <w:tmpl w:val="3CAAB23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444540"/>
    <w:multiLevelType w:val="hybridMultilevel"/>
    <w:tmpl w:val="96CE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D7EA4"/>
    <w:multiLevelType w:val="hybridMultilevel"/>
    <w:tmpl w:val="54769E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501F3"/>
    <w:multiLevelType w:val="hybridMultilevel"/>
    <w:tmpl w:val="0812FA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179C4"/>
    <w:multiLevelType w:val="hybridMultilevel"/>
    <w:tmpl w:val="1BACDD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B78C6"/>
    <w:multiLevelType w:val="hybridMultilevel"/>
    <w:tmpl w:val="27A0AA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731F9"/>
    <w:multiLevelType w:val="hybridMultilevel"/>
    <w:tmpl w:val="B3AA22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762262">
    <w:abstractNumId w:val="18"/>
  </w:num>
  <w:num w:numId="2" w16cid:durableId="944850106">
    <w:abstractNumId w:val="26"/>
  </w:num>
  <w:num w:numId="3" w16cid:durableId="2021738677">
    <w:abstractNumId w:val="3"/>
  </w:num>
  <w:num w:numId="4" w16cid:durableId="361513078">
    <w:abstractNumId w:val="31"/>
  </w:num>
  <w:num w:numId="5" w16cid:durableId="1506632004">
    <w:abstractNumId w:val="14"/>
  </w:num>
  <w:num w:numId="6" w16cid:durableId="1400012006">
    <w:abstractNumId w:val="1"/>
  </w:num>
  <w:num w:numId="7" w16cid:durableId="2025401029">
    <w:abstractNumId w:val="30"/>
  </w:num>
  <w:num w:numId="8" w16cid:durableId="689111692">
    <w:abstractNumId w:val="28"/>
  </w:num>
  <w:num w:numId="9" w16cid:durableId="816917067">
    <w:abstractNumId w:val="34"/>
  </w:num>
  <w:num w:numId="10" w16cid:durableId="1097212700">
    <w:abstractNumId w:val="5"/>
  </w:num>
  <w:num w:numId="11" w16cid:durableId="719983146">
    <w:abstractNumId w:val="4"/>
  </w:num>
  <w:num w:numId="12" w16cid:durableId="990409605">
    <w:abstractNumId w:val="6"/>
  </w:num>
  <w:num w:numId="13" w16cid:durableId="258030959">
    <w:abstractNumId w:val="24"/>
  </w:num>
  <w:num w:numId="14" w16cid:durableId="984774988">
    <w:abstractNumId w:val="19"/>
  </w:num>
  <w:num w:numId="15" w16cid:durableId="1993102248">
    <w:abstractNumId w:val="20"/>
  </w:num>
  <w:num w:numId="16" w16cid:durableId="1940138214">
    <w:abstractNumId w:val="32"/>
  </w:num>
  <w:num w:numId="17" w16cid:durableId="1217471984">
    <w:abstractNumId w:val="9"/>
  </w:num>
  <w:num w:numId="18" w16cid:durableId="217477486">
    <w:abstractNumId w:val="0"/>
  </w:num>
  <w:num w:numId="19" w16cid:durableId="34278205">
    <w:abstractNumId w:val="8"/>
  </w:num>
  <w:num w:numId="20" w16cid:durableId="1113012582">
    <w:abstractNumId w:val="16"/>
  </w:num>
  <w:num w:numId="21" w16cid:durableId="174196468">
    <w:abstractNumId w:val="27"/>
  </w:num>
  <w:num w:numId="22" w16cid:durableId="1978336470">
    <w:abstractNumId w:val="29"/>
  </w:num>
  <w:num w:numId="23" w16cid:durableId="1050038334">
    <w:abstractNumId w:val="10"/>
  </w:num>
  <w:num w:numId="24" w16cid:durableId="893543605">
    <w:abstractNumId w:val="12"/>
  </w:num>
  <w:num w:numId="25" w16cid:durableId="1512909783">
    <w:abstractNumId w:val="21"/>
  </w:num>
  <w:num w:numId="26" w16cid:durableId="1481574618">
    <w:abstractNumId w:val="23"/>
  </w:num>
  <w:num w:numId="27" w16cid:durableId="854881595">
    <w:abstractNumId w:val="2"/>
  </w:num>
  <w:num w:numId="28" w16cid:durableId="929704615">
    <w:abstractNumId w:val="13"/>
  </w:num>
  <w:num w:numId="29" w16cid:durableId="1112239189">
    <w:abstractNumId w:val="22"/>
  </w:num>
  <w:num w:numId="30" w16cid:durableId="479034705">
    <w:abstractNumId w:val="33"/>
  </w:num>
  <w:num w:numId="31" w16cid:durableId="1585728053">
    <w:abstractNumId w:val="7"/>
  </w:num>
  <w:num w:numId="32" w16cid:durableId="613173576">
    <w:abstractNumId w:val="36"/>
  </w:num>
  <w:num w:numId="33" w16cid:durableId="1864511190">
    <w:abstractNumId w:val="11"/>
  </w:num>
  <w:num w:numId="34" w16cid:durableId="1685588207">
    <w:abstractNumId w:val="35"/>
  </w:num>
  <w:num w:numId="35" w16cid:durableId="1832600091">
    <w:abstractNumId w:val="25"/>
  </w:num>
  <w:num w:numId="36" w16cid:durableId="249968474">
    <w:abstractNumId w:val="17"/>
  </w:num>
  <w:num w:numId="37" w16cid:durableId="1782990702">
    <w:abstractNumId w:val="37"/>
  </w:num>
  <w:num w:numId="38" w16cid:durableId="136598711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mso-position-vertical-relative:page;mso-width-percent:400;mso-width-relative:margin;mso-height-relative:margin;v-text-anchor:middle" o:allowincell="f" fillcolor="#1f497d" stroke="f" strokecolor="#5c83b4">
      <v:fill color="#1f497d"/>
      <v:stroke color="#5c83b4" weight=".25pt" on="f"/>
      <v:shadow opacity=".5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D2"/>
    <w:rsid w:val="00004135"/>
    <w:rsid w:val="00006477"/>
    <w:rsid w:val="00006AF6"/>
    <w:rsid w:val="0001128F"/>
    <w:rsid w:val="00012F97"/>
    <w:rsid w:val="0001448E"/>
    <w:rsid w:val="0001450F"/>
    <w:rsid w:val="000156A0"/>
    <w:rsid w:val="000157D2"/>
    <w:rsid w:val="00017806"/>
    <w:rsid w:val="00020711"/>
    <w:rsid w:val="00021A38"/>
    <w:rsid w:val="00024218"/>
    <w:rsid w:val="0002649D"/>
    <w:rsid w:val="00027963"/>
    <w:rsid w:val="00027CBE"/>
    <w:rsid w:val="00027E7A"/>
    <w:rsid w:val="0003165B"/>
    <w:rsid w:val="000345E2"/>
    <w:rsid w:val="0003660A"/>
    <w:rsid w:val="00046633"/>
    <w:rsid w:val="00046EC2"/>
    <w:rsid w:val="00047A5E"/>
    <w:rsid w:val="00050BC0"/>
    <w:rsid w:val="000515FA"/>
    <w:rsid w:val="00053A98"/>
    <w:rsid w:val="000549AC"/>
    <w:rsid w:val="00054B4A"/>
    <w:rsid w:val="00054EC8"/>
    <w:rsid w:val="00055FA1"/>
    <w:rsid w:val="00057998"/>
    <w:rsid w:val="00062493"/>
    <w:rsid w:val="00062AE0"/>
    <w:rsid w:val="00062C3F"/>
    <w:rsid w:val="0006490D"/>
    <w:rsid w:val="00066C6B"/>
    <w:rsid w:val="00075601"/>
    <w:rsid w:val="00076DF7"/>
    <w:rsid w:val="00080306"/>
    <w:rsid w:val="00084865"/>
    <w:rsid w:val="00084E1C"/>
    <w:rsid w:val="0008506E"/>
    <w:rsid w:val="000911B6"/>
    <w:rsid w:val="00092ED2"/>
    <w:rsid w:val="000938E4"/>
    <w:rsid w:val="000969A2"/>
    <w:rsid w:val="00097A74"/>
    <w:rsid w:val="000A11E3"/>
    <w:rsid w:val="000A5D8D"/>
    <w:rsid w:val="000B11AC"/>
    <w:rsid w:val="000B1723"/>
    <w:rsid w:val="000B1837"/>
    <w:rsid w:val="000B1927"/>
    <w:rsid w:val="000B1CFB"/>
    <w:rsid w:val="000B2C4C"/>
    <w:rsid w:val="000B47A9"/>
    <w:rsid w:val="000B5423"/>
    <w:rsid w:val="000B5793"/>
    <w:rsid w:val="000C0CAB"/>
    <w:rsid w:val="000C2707"/>
    <w:rsid w:val="000C2BC0"/>
    <w:rsid w:val="000C3346"/>
    <w:rsid w:val="000C3551"/>
    <w:rsid w:val="000C6672"/>
    <w:rsid w:val="000D03A3"/>
    <w:rsid w:val="000D06BC"/>
    <w:rsid w:val="000D1141"/>
    <w:rsid w:val="000D1D85"/>
    <w:rsid w:val="000D4B87"/>
    <w:rsid w:val="000D4CF5"/>
    <w:rsid w:val="000D4D04"/>
    <w:rsid w:val="000D670B"/>
    <w:rsid w:val="000E1754"/>
    <w:rsid w:val="000E32F8"/>
    <w:rsid w:val="000E4923"/>
    <w:rsid w:val="000E4BFA"/>
    <w:rsid w:val="000E781E"/>
    <w:rsid w:val="000E79CE"/>
    <w:rsid w:val="000E7C9D"/>
    <w:rsid w:val="000E7D17"/>
    <w:rsid w:val="000F0BAE"/>
    <w:rsid w:val="000F30FB"/>
    <w:rsid w:val="000F6866"/>
    <w:rsid w:val="00100D4F"/>
    <w:rsid w:val="001021B7"/>
    <w:rsid w:val="00102752"/>
    <w:rsid w:val="001040C2"/>
    <w:rsid w:val="00105839"/>
    <w:rsid w:val="00110482"/>
    <w:rsid w:val="00110C1E"/>
    <w:rsid w:val="00111F2A"/>
    <w:rsid w:val="00114EDC"/>
    <w:rsid w:val="00115AF7"/>
    <w:rsid w:val="00116264"/>
    <w:rsid w:val="00122C97"/>
    <w:rsid w:val="001244FC"/>
    <w:rsid w:val="001256E9"/>
    <w:rsid w:val="00126656"/>
    <w:rsid w:val="001269B7"/>
    <w:rsid w:val="001323F3"/>
    <w:rsid w:val="00132CBA"/>
    <w:rsid w:val="00136AC4"/>
    <w:rsid w:val="001442E7"/>
    <w:rsid w:val="00144466"/>
    <w:rsid w:val="0014504B"/>
    <w:rsid w:val="00154F47"/>
    <w:rsid w:val="00157B03"/>
    <w:rsid w:val="0016041E"/>
    <w:rsid w:val="00160995"/>
    <w:rsid w:val="00160D92"/>
    <w:rsid w:val="00162F0F"/>
    <w:rsid w:val="00163ED3"/>
    <w:rsid w:val="00164B3B"/>
    <w:rsid w:val="00171FD2"/>
    <w:rsid w:val="00176A3F"/>
    <w:rsid w:val="00177A3E"/>
    <w:rsid w:val="00177E1E"/>
    <w:rsid w:val="00177F8C"/>
    <w:rsid w:val="001806A4"/>
    <w:rsid w:val="00180F9A"/>
    <w:rsid w:val="001816DB"/>
    <w:rsid w:val="00184006"/>
    <w:rsid w:val="001843C7"/>
    <w:rsid w:val="00186449"/>
    <w:rsid w:val="0018656E"/>
    <w:rsid w:val="00186D30"/>
    <w:rsid w:val="00187C1E"/>
    <w:rsid w:val="001912D4"/>
    <w:rsid w:val="00191E1A"/>
    <w:rsid w:val="00195A4C"/>
    <w:rsid w:val="00196D33"/>
    <w:rsid w:val="00197DF0"/>
    <w:rsid w:val="001A012F"/>
    <w:rsid w:val="001A14F4"/>
    <w:rsid w:val="001A1535"/>
    <w:rsid w:val="001A2D2E"/>
    <w:rsid w:val="001A4737"/>
    <w:rsid w:val="001B2E45"/>
    <w:rsid w:val="001B3E2B"/>
    <w:rsid w:val="001B4C08"/>
    <w:rsid w:val="001B6AE5"/>
    <w:rsid w:val="001C2B20"/>
    <w:rsid w:val="001C3D60"/>
    <w:rsid w:val="001C41C9"/>
    <w:rsid w:val="001C6306"/>
    <w:rsid w:val="001C7EF5"/>
    <w:rsid w:val="001D1A33"/>
    <w:rsid w:val="001D26E0"/>
    <w:rsid w:val="001D345F"/>
    <w:rsid w:val="001D41BD"/>
    <w:rsid w:val="001D5B39"/>
    <w:rsid w:val="001D5EFD"/>
    <w:rsid w:val="001E04C4"/>
    <w:rsid w:val="001E1230"/>
    <w:rsid w:val="001E23ED"/>
    <w:rsid w:val="001E24B2"/>
    <w:rsid w:val="001E35DE"/>
    <w:rsid w:val="001E3B4A"/>
    <w:rsid w:val="001E4ACE"/>
    <w:rsid w:val="001E4FAB"/>
    <w:rsid w:val="001F172E"/>
    <w:rsid w:val="001F2F7F"/>
    <w:rsid w:val="001F3301"/>
    <w:rsid w:val="001F7158"/>
    <w:rsid w:val="002004DE"/>
    <w:rsid w:val="0020468A"/>
    <w:rsid w:val="002058EA"/>
    <w:rsid w:val="00205C01"/>
    <w:rsid w:val="0020672D"/>
    <w:rsid w:val="00207119"/>
    <w:rsid w:val="00214A8E"/>
    <w:rsid w:val="00214C58"/>
    <w:rsid w:val="0021525B"/>
    <w:rsid w:val="002169A0"/>
    <w:rsid w:val="00217172"/>
    <w:rsid w:val="00217C4F"/>
    <w:rsid w:val="00220736"/>
    <w:rsid w:val="00221F6A"/>
    <w:rsid w:val="00225CBF"/>
    <w:rsid w:val="00225D67"/>
    <w:rsid w:val="00227DB5"/>
    <w:rsid w:val="00230FD7"/>
    <w:rsid w:val="002313B8"/>
    <w:rsid w:val="00231A35"/>
    <w:rsid w:val="00231BA4"/>
    <w:rsid w:val="00235D1F"/>
    <w:rsid w:val="002475C9"/>
    <w:rsid w:val="00252A57"/>
    <w:rsid w:val="002537F2"/>
    <w:rsid w:val="0025610A"/>
    <w:rsid w:val="0025787B"/>
    <w:rsid w:val="002622DB"/>
    <w:rsid w:val="0026336A"/>
    <w:rsid w:val="00264D31"/>
    <w:rsid w:val="00264D66"/>
    <w:rsid w:val="00265EB7"/>
    <w:rsid w:val="002670BA"/>
    <w:rsid w:val="00267227"/>
    <w:rsid w:val="002677D1"/>
    <w:rsid w:val="00271E5C"/>
    <w:rsid w:val="00272B03"/>
    <w:rsid w:val="00277D11"/>
    <w:rsid w:val="00280830"/>
    <w:rsid w:val="00282A34"/>
    <w:rsid w:val="00284E55"/>
    <w:rsid w:val="00290846"/>
    <w:rsid w:val="00293C75"/>
    <w:rsid w:val="00294724"/>
    <w:rsid w:val="002958ED"/>
    <w:rsid w:val="002971DE"/>
    <w:rsid w:val="00297CEB"/>
    <w:rsid w:val="002A1B05"/>
    <w:rsid w:val="002A2CF6"/>
    <w:rsid w:val="002A6125"/>
    <w:rsid w:val="002A7A76"/>
    <w:rsid w:val="002A7AFC"/>
    <w:rsid w:val="002B07CD"/>
    <w:rsid w:val="002B4743"/>
    <w:rsid w:val="002B4B2D"/>
    <w:rsid w:val="002B5D70"/>
    <w:rsid w:val="002B60FA"/>
    <w:rsid w:val="002B6B1B"/>
    <w:rsid w:val="002C0531"/>
    <w:rsid w:val="002C1D4B"/>
    <w:rsid w:val="002C26AE"/>
    <w:rsid w:val="002C497B"/>
    <w:rsid w:val="002C4D7A"/>
    <w:rsid w:val="002C51DB"/>
    <w:rsid w:val="002D10DE"/>
    <w:rsid w:val="002D3644"/>
    <w:rsid w:val="002D4F44"/>
    <w:rsid w:val="002D5F2C"/>
    <w:rsid w:val="002D74A1"/>
    <w:rsid w:val="002D7924"/>
    <w:rsid w:val="002E09D7"/>
    <w:rsid w:val="002E2058"/>
    <w:rsid w:val="002E46FD"/>
    <w:rsid w:val="002E6109"/>
    <w:rsid w:val="002E6121"/>
    <w:rsid w:val="002E63F3"/>
    <w:rsid w:val="002E7011"/>
    <w:rsid w:val="002F1C18"/>
    <w:rsid w:val="002F28B7"/>
    <w:rsid w:val="002F3C07"/>
    <w:rsid w:val="002F4681"/>
    <w:rsid w:val="002F4D51"/>
    <w:rsid w:val="002F4FCD"/>
    <w:rsid w:val="002F5262"/>
    <w:rsid w:val="002F7E3E"/>
    <w:rsid w:val="0030091B"/>
    <w:rsid w:val="003013FB"/>
    <w:rsid w:val="003037E9"/>
    <w:rsid w:val="00304F9A"/>
    <w:rsid w:val="00305758"/>
    <w:rsid w:val="003057FF"/>
    <w:rsid w:val="00306EF7"/>
    <w:rsid w:val="00312B60"/>
    <w:rsid w:val="00313B76"/>
    <w:rsid w:val="00314514"/>
    <w:rsid w:val="00314925"/>
    <w:rsid w:val="00315E37"/>
    <w:rsid w:val="003164E9"/>
    <w:rsid w:val="00316BDF"/>
    <w:rsid w:val="00317E98"/>
    <w:rsid w:val="0032052C"/>
    <w:rsid w:val="003210E7"/>
    <w:rsid w:val="0032374E"/>
    <w:rsid w:val="00323ABD"/>
    <w:rsid w:val="00323C81"/>
    <w:rsid w:val="00331687"/>
    <w:rsid w:val="0033321D"/>
    <w:rsid w:val="00333DA1"/>
    <w:rsid w:val="003347F0"/>
    <w:rsid w:val="00336ED5"/>
    <w:rsid w:val="0033718D"/>
    <w:rsid w:val="003405C1"/>
    <w:rsid w:val="00343004"/>
    <w:rsid w:val="003471B4"/>
    <w:rsid w:val="0034786E"/>
    <w:rsid w:val="003514FB"/>
    <w:rsid w:val="003523A0"/>
    <w:rsid w:val="00354BF4"/>
    <w:rsid w:val="0035577F"/>
    <w:rsid w:val="00357514"/>
    <w:rsid w:val="003601EE"/>
    <w:rsid w:val="0036435E"/>
    <w:rsid w:val="00365F00"/>
    <w:rsid w:val="00367BB6"/>
    <w:rsid w:val="00371497"/>
    <w:rsid w:val="003723BF"/>
    <w:rsid w:val="00372A6D"/>
    <w:rsid w:val="00372DAD"/>
    <w:rsid w:val="00372FDD"/>
    <w:rsid w:val="00373197"/>
    <w:rsid w:val="00373A63"/>
    <w:rsid w:val="0037483B"/>
    <w:rsid w:val="003777EE"/>
    <w:rsid w:val="00380D8E"/>
    <w:rsid w:val="003842E4"/>
    <w:rsid w:val="00391D78"/>
    <w:rsid w:val="00392902"/>
    <w:rsid w:val="00392D7D"/>
    <w:rsid w:val="00393B07"/>
    <w:rsid w:val="00394603"/>
    <w:rsid w:val="003948A0"/>
    <w:rsid w:val="00394B4C"/>
    <w:rsid w:val="003975D9"/>
    <w:rsid w:val="00397753"/>
    <w:rsid w:val="003A27F0"/>
    <w:rsid w:val="003A3C7D"/>
    <w:rsid w:val="003A5267"/>
    <w:rsid w:val="003A625D"/>
    <w:rsid w:val="003B0B6E"/>
    <w:rsid w:val="003B28AD"/>
    <w:rsid w:val="003B513D"/>
    <w:rsid w:val="003B5188"/>
    <w:rsid w:val="003B5F7C"/>
    <w:rsid w:val="003B665C"/>
    <w:rsid w:val="003B7264"/>
    <w:rsid w:val="003C22BF"/>
    <w:rsid w:val="003C2936"/>
    <w:rsid w:val="003C5104"/>
    <w:rsid w:val="003D0194"/>
    <w:rsid w:val="003D271E"/>
    <w:rsid w:val="003D3926"/>
    <w:rsid w:val="003D40B0"/>
    <w:rsid w:val="003D617A"/>
    <w:rsid w:val="003D6A72"/>
    <w:rsid w:val="003D6F26"/>
    <w:rsid w:val="003D7201"/>
    <w:rsid w:val="003D785F"/>
    <w:rsid w:val="003E0A19"/>
    <w:rsid w:val="003E22F5"/>
    <w:rsid w:val="003E2B8D"/>
    <w:rsid w:val="003E2C1B"/>
    <w:rsid w:val="003E4687"/>
    <w:rsid w:val="003E4C3A"/>
    <w:rsid w:val="003E7767"/>
    <w:rsid w:val="003F02E0"/>
    <w:rsid w:val="003F0B80"/>
    <w:rsid w:val="003F1C7C"/>
    <w:rsid w:val="003F41DF"/>
    <w:rsid w:val="003F6249"/>
    <w:rsid w:val="00400276"/>
    <w:rsid w:val="00401118"/>
    <w:rsid w:val="00402501"/>
    <w:rsid w:val="0040487D"/>
    <w:rsid w:val="004048E1"/>
    <w:rsid w:val="00413BF3"/>
    <w:rsid w:val="00414AE4"/>
    <w:rsid w:val="00415947"/>
    <w:rsid w:val="00421075"/>
    <w:rsid w:val="0042135E"/>
    <w:rsid w:val="00421BF8"/>
    <w:rsid w:val="00423D7A"/>
    <w:rsid w:val="004247A5"/>
    <w:rsid w:val="00426CB6"/>
    <w:rsid w:val="00426F69"/>
    <w:rsid w:val="00427A94"/>
    <w:rsid w:val="00427E53"/>
    <w:rsid w:val="00431D8C"/>
    <w:rsid w:val="004328B3"/>
    <w:rsid w:val="00434716"/>
    <w:rsid w:val="00434A44"/>
    <w:rsid w:val="00435FB4"/>
    <w:rsid w:val="00440080"/>
    <w:rsid w:val="0044072B"/>
    <w:rsid w:val="0044277A"/>
    <w:rsid w:val="00446AA0"/>
    <w:rsid w:val="00451D46"/>
    <w:rsid w:val="00453321"/>
    <w:rsid w:val="004549C4"/>
    <w:rsid w:val="004549EE"/>
    <w:rsid w:val="00454FB4"/>
    <w:rsid w:val="00455CCB"/>
    <w:rsid w:val="00457A9B"/>
    <w:rsid w:val="004619B3"/>
    <w:rsid w:val="004636BA"/>
    <w:rsid w:val="00463B68"/>
    <w:rsid w:val="00464CFA"/>
    <w:rsid w:val="00465401"/>
    <w:rsid w:val="004662EA"/>
    <w:rsid w:val="0046755A"/>
    <w:rsid w:val="00474024"/>
    <w:rsid w:val="004753D5"/>
    <w:rsid w:val="004759EF"/>
    <w:rsid w:val="00476FFF"/>
    <w:rsid w:val="00481088"/>
    <w:rsid w:val="00481116"/>
    <w:rsid w:val="0048225F"/>
    <w:rsid w:val="00482388"/>
    <w:rsid w:val="00482DF0"/>
    <w:rsid w:val="00484981"/>
    <w:rsid w:val="00485281"/>
    <w:rsid w:val="00485A78"/>
    <w:rsid w:val="00486B4C"/>
    <w:rsid w:val="00494062"/>
    <w:rsid w:val="004949CB"/>
    <w:rsid w:val="004A03AA"/>
    <w:rsid w:val="004A239F"/>
    <w:rsid w:val="004A2596"/>
    <w:rsid w:val="004A39D2"/>
    <w:rsid w:val="004A5D6C"/>
    <w:rsid w:val="004B2880"/>
    <w:rsid w:val="004C187D"/>
    <w:rsid w:val="004C2316"/>
    <w:rsid w:val="004C237A"/>
    <w:rsid w:val="004C27B0"/>
    <w:rsid w:val="004C28DB"/>
    <w:rsid w:val="004C36AD"/>
    <w:rsid w:val="004C66D0"/>
    <w:rsid w:val="004D01DD"/>
    <w:rsid w:val="004D0D6D"/>
    <w:rsid w:val="004D188F"/>
    <w:rsid w:val="004D2F48"/>
    <w:rsid w:val="004D637C"/>
    <w:rsid w:val="004E0E79"/>
    <w:rsid w:val="004E233E"/>
    <w:rsid w:val="004E4014"/>
    <w:rsid w:val="004E485B"/>
    <w:rsid w:val="004E734E"/>
    <w:rsid w:val="004F1D59"/>
    <w:rsid w:val="004F1D5B"/>
    <w:rsid w:val="004F2398"/>
    <w:rsid w:val="004F304E"/>
    <w:rsid w:val="004F472A"/>
    <w:rsid w:val="004F48F4"/>
    <w:rsid w:val="005007E4"/>
    <w:rsid w:val="005009FA"/>
    <w:rsid w:val="00502F11"/>
    <w:rsid w:val="00505BE5"/>
    <w:rsid w:val="00506384"/>
    <w:rsid w:val="0050683A"/>
    <w:rsid w:val="00507DE0"/>
    <w:rsid w:val="005108FC"/>
    <w:rsid w:val="00510B9D"/>
    <w:rsid w:val="00513892"/>
    <w:rsid w:val="005146CB"/>
    <w:rsid w:val="00516559"/>
    <w:rsid w:val="00517E8C"/>
    <w:rsid w:val="005220BD"/>
    <w:rsid w:val="00522213"/>
    <w:rsid w:val="00522A27"/>
    <w:rsid w:val="00522E2E"/>
    <w:rsid w:val="0052616D"/>
    <w:rsid w:val="00533D34"/>
    <w:rsid w:val="005404A8"/>
    <w:rsid w:val="005407BB"/>
    <w:rsid w:val="005413DE"/>
    <w:rsid w:val="00541A33"/>
    <w:rsid w:val="00542769"/>
    <w:rsid w:val="005437BA"/>
    <w:rsid w:val="00543EBF"/>
    <w:rsid w:val="00545532"/>
    <w:rsid w:val="00550006"/>
    <w:rsid w:val="0055008E"/>
    <w:rsid w:val="005524A1"/>
    <w:rsid w:val="005539D6"/>
    <w:rsid w:val="00553F06"/>
    <w:rsid w:val="005606E8"/>
    <w:rsid w:val="005623FE"/>
    <w:rsid w:val="00562953"/>
    <w:rsid w:val="00562DA2"/>
    <w:rsid w:val="00563671"/>
    <w:rsid w:val="00566A3B"/>
    <w:rsid w:val="005734C7"/>
    <w:rsid w:val="00573A9E"/>
    <w:rsid w:val="00574465"/>
    <w:rsid w:val="005744AF"/>
    <w:rsid w:val="00574FC7"/>
    <w:rsid w:val="00581B0E"/>
    <w:rsid w:val="00585529"/>
    <w:rsid w:val="00587400"/>
    <w:rsid w:val="005877B9"/>
    <w:rsid w:val="00587812"/>
    <w:rsid w:val="00587D11"/>
    <w:rsid w:val="00594441"/>
    <w:rsid w:val="0059448E"/>
    <w:rsid w:val="0059513B"/>
    <w:rsid w:val="005978E5"/>
    <w:rsid w:val="005A0426"/>
    <w:rsid w:val="005A0549"/>
    <w:rsid w:val="005A0F58"/>
    <w:rsid w:val="005A4457"/>
    <w:rsid w:val="005A4F51"/>
    <w:rsid w:val="005A50B0"/>
    <w:rsid w:val="005A6080"/>
    <w:rsid w:val="005A7B40"/>
    <w:rsid w:val="005B11C4"/>
    <w:rsid w:val="005B262E"/>
    <w:rsid w:val="005B3F41"/>
    <w:rsid w:val="005B4444"/>
    <w:rsid w:val="005B5251"/>
    <w:rsid w:val="005B6A1E"/>
    <w:rsid w:val="005C009A"/>
    <w:rsid w:val="005C0810"/>
    <w:rsid w:val="005C0C68"/>
    <w:rsid w:val="005C15FD"/>
    <w:rsid w:val="005C2058"/>
    <w:rsid w:val="005C2C20"/>
    <w:rsid w:val="005C33A1"/>
    <w:rsid w:val="005C3505"/>
    <w:rsid w:val="005C4C2E"/>
    <w:rsid w:val="005C7209"/>
    <w:rsid w:val="005C7A2D"/>
    <w:rsid w:val="005D0DB1"/>
    <w:rsid w:val="005D2D08"/>
    <w:rsid w:val="005D458B"/>
    <w:rsid w:val="005D4F53"/>
    <w:rsid w:val="005D5FAF"/>
    <w:rsid w:val="005E1BF4"/>
    <w:rsid w:val="005E34B8"/>
    <w:rsid w:val="005E44F6"/>
    <w:rsid w:val="005E7864"/>
    <w:rsid w:val="005E7EDF"/>
    <w:rsid w:val="005F1990"/>
    <w:rsid w:val="005F1A95"/>
    <w:rsid w:val="005F4238"/>
    <w:rsid w:val="005F65B9"/>
    <w:rsid w:val="005F7860"/>
    <w:rsid w:val="00600A3E"/>
    <w:rsid w:val="00601025"/>
    <w:rsid w:val="006032E3"/>
    <w:rsid w:val="0060620C"/>
    <w:rsid w:val="00607722"/>
    <w:rsid w:val="00613915"/>
    <w:rsid w:val="00614E6D"/>
    <w:rsid w:val="00615885"/>
    <w:rsid w:val="00620A50"/>
    <w:rsid w:val="00621085"/>
    <w:rsid w:val="006222B2"/>
    <w:rsid w:val="00622817"/>
    <w:rsid w:val="006238BE"/>
    <w:rsid w:val="006241C5"/>
    <w:rsid w:val="00627560"/>
    <w:rsid w:val="006317B2"/>
    <w:rsid w:val="00632636"/>
    <w:rsid w:val="00633542"/>
    <w:rsid w:val="00635065"/>
    <w:rsid w:val="00635470"/>
    <w:rsid w:val="00640FEE"/>
    <w:rsid w:val="006422D9"/>
    <w:rsid w:val="00643065"/>
    <w:rsid w:val="00644586"/>
    <w:rsid w:val="00644C43"/>
    <w:rsid w:val="006451B5"/>
    <w:rsid w:val="00646F8C"/>
    <w:rsid w:val="00654832"/>
    <w:rsid w:val="00654D2B"/>
    <w:rsid w:val="00657534"/>
    <w:rsid w:val="0066194F"/>
    <w:rsid w:val="00662359"/>
    <w:rsid w:val="0066372F"/>
    <w:rsid w:val="00663762"/>
    <w:rsid w:val="0066388F"/>
    <w:rsid w:val="006700CF"/>
    <w:rsid w:val="00670760"/>
    <w:rsid w:val="006718FC"/>
    <w:rsid w:val="00674C8B"/>
    <w:rsid w:val="00674DFD"/>
    <w:rsid w:val="00675C1C"/>
    <w:rsid w:val="00675F9C"/>
    <w:rsid w:val="00676463"/>
    <w:rsid w:val="00677354"/>
    <w:rsid w:val="0067749C"/>
    <w:rsid w:val="006807F5"/>
    <w:rsid w:val="00680895"/>
    <w:rsid w:val="00681962"/>
    <w:rsid w:val="00686494"/>
    <w:rsid w:val="006878E0"/>
    <w:rsid w:val="006904AD"/>
    <w:rsid w:val="006915C3"/>
    <w:rsid w:val="00691C7F"/>
    <w:rsid w:val="00691DEA"/>
    <w:rsid w:val="0069522D"/>
    <w:rsid w:val="0069628D"/>
    <w:rsid w:val="006A2124"/>
    <w:rsid w:val="006A4865"/>
    <w:rsid w:val="006A5AC2"/>
    <w:rsid w:val="006A64CF"/>
    <w:rsid w:val="006A6890"/>
    <w:rsid w:val="006A76E9"/>
    <w:rsid w:val="006B090D"/>
    <w:rsid w:val="006B0FA1"/>
    <w:rsid w:val="006B1BA6"/>
    <w:rsid w:val="006B34DF"/>
    <w:rsid w:val="006B6900"/>
    <w:rsid w:val="006B77A0"/>
    <w:rsid w:val="006B795A"/>
    <w:rsid w:val="006B7D01"/>
    <w:rsid w:val="006C0415"/>
    <w:rsid w:val="006C157B"/>
    <w:rsid w:val="006C2846"/>
    <w:rsid w:val="006D3C8B"/>
    <w:rsid w:val="006D4014"/>
    <w:rsid w:val="006D7BBB"/>
    <w:rsid w:val="006E17F9"/>
    <w:rsid w:val="006E22F8"/>
    <w:rsid w:val="006E548C"/>
    <w:rsid w:val="006E70F8"/>
    <w:rsid w:val="006F1291"/>
    <w:rsid w:val="006F2F6D"/>
    <w:rsid w:val="006F44FF"/>
    <w:rsid w:val="006F4849"/>
    <w:rsid w:val="006F78D1"/>
    <w:rsid w:val="0070306E"/>
    <w:rsid w:val="00704663"/>
    <w:rsid w:val="0070597E"/>
    <w:rsid w:val="00706474"/>
    <w:rsid w:val="00707F94"/>
    <w:rsid w:val="0071015F"/>
    <w:rsid w:val="00710F32"/>
    <w:rsid w:val="007125AA"/>
    <w:rsid w:val="0071544A"/>
    <w:rsid w:val="0071551D"/>
    <w:rsid w:val="007162F3"/>
    <w:rsid w:val="007170B5"/>
    <w:rsid w:val="00717DD0"/>
    <w:rsid w:val="00720875"/>
    <w:rsid w:val="007214AD"/>
    <w:rsid w:val="00721FE5"/>
    <w:rsid w:val="007236A4"/>
    <w:rsid w:val="007268BB"/>
    <w:rsid w:val="007318A5"/>
    <w:rsid w:val="007355B9"/>
    <w:rsid w:val="00735A35"/>
    <w:rsid w:val="00735C99"/>
    <w:rsid w:val="00740000"/>
    <w:rsid w:val="00740087"/>
    <w:rsid w:val="00743A13"/>
    <w:rsid w:val="00745A24"/>
    <w:rsid w:val="00754BFC"/>
    <w:rsid w:val="0075613B"/>
    <w:rsid w:val="00756347"/>
    <w:rsid w:val="007569FB"/>
    <w:rsid w:val="00757B65"/>
    <w:rsid w:val="007606CC"/>
    <w:rsid w:val="007656B6"/>
    <w:rsid w:val="00766042"/>
    <w:rsid w:val="00766644"/>
    <w:rsid w:val="00770B7F"/>
    <w:rsid w:val="00770D4D"/>
    <w:rsid w:val="00771F0F"/>
    <w:rsid w:val="00773371"/>
    <w:rsid w:val="00774251"/>
    <w:rsid w:val="00775700"/>
    <w:rsid w:val="007757D7"/>
    <w:rsid w:val="00775F25"/>
    <w:rsid w:val="00782992"/>
    <w:rsid w:val="007830E3"/>
    <w:rsid w:val="0078529A"/>
    <w:rsid w:val="007854D8"/>
    <w:rsid w:val="00790119"/>
    <w:rsid w:val="00792931"/>
    <w:rsid w:val="007948C3"/>
    <w:rsid w:val="0079508C"/>
    <w:rsid w:val="0079525D"/>
    <w:rsid w:val="007966AC"/>
    <w:rsid w:val="007A5202"/>
    <w:rsid w:val="007A657B"/>
    <w:rsid w:val="007A7101"/>
    <w:rsid w:val="007B03DE"/>
    <w:rsid w:val="007B191E"/>
    <w:rsid w:val="007B1C61"/>
    <w:rsid w:val="007B332B"/>
    <w:rsid w:val="007B3D73"/>
    <w:rsid w:val="007B55C2"/>
    <w:rsid w:val="007B62D3"/>
    <w:rsid w:val="007B6AB4"/>
    <w:rsid w:val="007B76AA"/>
    <w:rsid w:val="007B77C1"/>
    <w:rsid w:val="007C00AD"/>
    <w:rsid w:val="007C0474"/>
    <w:rsid w:val="007C0606"/>
    <w:rsid w:val="007C0C06"/>
    <w:rsid w:val="007C18E2"/>
    <w:rsid w:val="007C2177"/>
    <w:rsid w:val="007C3E78"/>
    <w:rsid w:val="007C5001"/>
    <w:rsid w:val="007C5C3B"/>
    <w:rsid w:val="007D213F"/>
    <w:rsid w:val="007D27F0"/>
    <w:rsid w:val="007D2F1B"/>
    <w:rsid w:val="007D3A38"/>
    <w:rsid w:val="007D589D"/>
    <w:rsid w:val="007D607E"/>
    <w:rsid w:val="007D6F8D"/>
    <w:rsid w:val="007E0669"/>
    <w:rsid w:val="007E11F0"/>
    <w:rsid w:val="007E4DD4"/>
    <w:rsid w:val="007E50CF"/>
    <w:rsid w:val="007E72EC"/>
    <w:rsid w:val="007F02A3"/>
    <w:rsid w:val="007F4F6A"/>
    <w:rsid w:val="007F501A"/>
    <w:rsid w:val="007F5FFE"/>
    <w:rsid w:val="007F6BF8"/>
    <w:rsid w:val="007F6EEC"/>
    <w:rsid w:val="00800061"/>
    <w:rsid w:val="008002FE"/>
    <w:rsid w:val="00802C76"/>
    <w:rsid w:val="0080457F"/>
    <w:rsid w:val="00805A47"/>
    <w:rsid w:val="00805FE4"/>
    <w:rsid w:val="008074D3"/>
    <w:rsid w:val="00810537"/>
    <w:rsid w:val="008107CF"/>
    <w:rsid w:val="0081091F"/>
    <w:rsid w:val="00812396"/>
    <w:rsid w:val="008131DE"/>
    <w:rsid w:val="00813DF7"/>
    <w:rsid w:val="00815EA8"/>
    <w:rsid w:val="008243A5"/>
    <w:rsid w:val="008243BE"/>
    <w:rsid w:val="008243D8"/>
    <w:rsid w:val="008253B7"/>
    <w:rsid w:val="00825C9E"/>
    <w:rsid w:val="00830D80"/>
    <w:rsid w:val="008351B7"/>
    <w:rsid w:val="008363E7"/>
    <w:rsid w:val="008365F7"/>
    <w:rsid w:val="00837997"/>
    <w:rsid w:val="00841693"/>
    <w:rsid w:val="00841C44"/>
    <w:rsid w:val="008454B0"/>
    <w:rsid w:val="0084742F"/>
    <w:rsid w:val="0085102F"/>
    <w:rsid w:val="008510B9"/>
    <w:rsid w:val="00851A20"/>
    <w:rsid w:val="0085251D"/>
    <w:rsid w:val="008530F6"/>
    <w:rsid w:val="00853658"/>
    <w:rsid w:val="00853ADE"/>
    <w:rsid w:val="00854B79"/>
    <w:rsid w:val="00862CCD"/>
    <w:rsid w:val="00863B03"/>
    <w:rsid w:val="00863F94"/>
    <w:rsid w:val="008659FA"/>
    <w:rsid w:val="00866340"/>
    <w:rsid w:val="008672F7"/>
    <w:rsid w:val="0086795C"/>
    <w:rsid w:val="00867B4F"/>
    <w:rsid w:val="00876647"/>
    <w:rsid w:val="008807CD"/>
    <w:rsid w:val="00884487"/>
    <w:rsid w:val="008853CE"/>
    <w:rsid w:val="008878F5"/>
    <w:rsid w:val="00890E46"/>
    <w:rsid w:val="00891D82"/>
    <w:rsid w:val="00892391"/>
    <w:rsid w:val="0089300E"/>
    <w:rsid w:val="00894F44"/>
    <w:rsid w:val="008950C5"/>
    <w:rsid w:val="00897682"/>
    <w:rsid w:val="008A18AB"/>
    <w:rsid w:val="008A2119"/>
    <w:rsid w:val="008A2BB1"/>
    <w:rsid w:val="008A4A99"/>
    <w:rsid w:val="008A4CB8"/>
    <w:rsid w:val="008A665A"/>
    <w:rsid w:val="008A72F2"/>
    <w:rsid w:val="008B209A"/>
    <w:rsid w:val="008B2A17"/>
    <w:rsid w:val="008B31FB"/>
    <w:rsid w:val="008B3292"/>
    <w:rsid w:val="008B538F"/>
    <w:rsid w:val="008C1855"/>
    <w:rsid w:val="008C1C5A"/>
    <w:rsid w:val="008C44EC"/>
    <w:rsid w:val="008C541B"/>
    <w:rsid w:val="008C6506"/>
    <w:rsid w:val="008D46A2"/>
    <w:rsid w:val="008D4E54"/>
    <w:rsid w:val="008D67A3"/>
    <w:rsid w:val="008E38C3"/>
    <w:rsid w:val="008E4510"/>
    <w:rsid w:val="008F08D9"/>
    <w:rsid w:val="008F305D"/>
    <w:rsid w:val="008F46AB"/>
    <w:rsid w:val="008F6A6B"/>
    <w:rsid w:val="008F74D4"/>
    <w:rsid w:val="009021A7"/>
    <w:rsid w:val="009023DB"/>
    <w:rsid w:val="0090380A"/>
    <w:rsid w:val="009051A5"/>
    <w:rsid w:val="00906931"/>
    <w:rsid w:val="00910A8E"/>
    <w:rsid w:val="009137CA"/>
    <w:rsid w:val="00914ABA"/>
    <w:rsid w:val="00916332"/>
    <w:rsid w:val="009175C4"/>
    <w:rsid w:val="0092154E"/>
    <w:rsid w:val="0092224D"/>
    <w:rsid w:val="00922BAE"/>
    <w:rsid w:val="00923584"/>
    <w:rsid w:val="009235BA"/>
    <w:rsid w:val="009247E3"/>
    <w:rsid w:val="00924ED0"/>
    <w:rsid w:val="0092763C"/>
    <w:rsid w:val="00927CE9"/>
    <w:rsid w:val="00927ECE"/>
    <w:rsid w:val="00930D6D"/>
    <w:rsid w:val="009315B0"/>
    <w:rsid w:val="00931A14"/>
    <w:rsid w:val="00931DB2"/>
    <w:rsid w:val="00934DD3"/>
    <w:rsid w:val="00935FE7"/>
    <w:rsid w:val="00940B23"/>
    <w:rsid w:val="00941645"/>
    <w:rsid w:val="00944A58"/>
    <w:rsid w:val="00946824"/>
    <w:rsid w:val="00946D62"/>
    <w:rsid w:val="00946E29"/>
    <w:rsid w:val="009514FA"/>
    <w:rsid w:val="00951DA6"/>
    <w:rsid w:val="0095297B"/>
    <w:rsid w:val="00954E71"/>
    <w:rsid w:val="00956D6C"/>
    <w:rsid w:val="00957D2A"/>
    <w:rsid w:val="00957E11"/>
    <w:rsid w:val="00963946"/>
    <w:rsid w:val="00965C3C"/>
    <w:rsid w:val="00970972"/>
    <w:rsid w:val="00972953"/>
    <w:rsid w:val="00972E54"/>
    <w:rsid w:val="0097450F"/>
    <w:rsid w:val="0098000B"/>
    <w:rsid w:val="0098063C"/>
    <w:rsid w:val="009828E2"/>
    <w:rsid w:val="00986D79"/>
    <w:rsid w:val="00987058"/>
    <w:rsid w:val="00987566"/>
    <w:rsid w:val="00987F0D"/>
    <w:rsid w:val="00990951"/>
    <w:rsid w:val="00990CC6"/>
    <w:rsid w:val="0099219B"/>
    <w:rsid w:val="009922A0"/>
    <w:rsid w:val="00992344"/>
    <w:rsid w:val="009934BD"/>
    <w:rsid w:val="00994477"/>
    <w:rsid w:val="009A1FFB"/>
    <w:rsid w:val="009A2443"/>
    <w:rsid w:val="009A2CFC"/>
    <w:rsid w:val="009A684D"/>
    <w:rsid w:val="009A7934"/>
    <w:rsid w:val="009B0873"/>
    <w:rsid w:val="009B2390"/>
    <w:rsid w:val="009B2DC4"/>
    <w:rsid w:val="009B567A"/>
    <w:rsid w:val="009B676E"/>
    <w:rsid w:val="009B6EDB"/>
    <w:rsid w:val="009B79F0"/>
    <w:rsid w:val="009C00FB"/>
    <w:rsid w:val="009C113E"/>
    <w:rsid w:val="009C23C7"/>
    <w:rsid w:val="009C2EDF"/>
    <w:rsid w:val="009C6078"/>
    <w:rsid w:val="009C76ED"/>
    <w:rsid w:val="009C7D51"/>
    <w:rsid w:val="009D0C04"/>
    <w:rsid w:val="009D1912"/>
    <w:rsid w:val="009D2D9A"/>
    <w:rsid w:val="009D4737"/>
    <w:rsid w:val="009D560F"/>
    <w:rsid w:val="009D7A0B"/>
    <w:rsid w:val="009D7B22"/>
    <w:rsid w:val="009E229E"/>
    <w:rsid w:val="009E2A56"/>
    <w:rsid w:val="009E4A93"/>
    <w:rsid w:val="009E6780"/>
    <w:rsid w:val="009E7C88"/>
    <w:rsid w:val="009F1DC8"/>
    <w:rsid w:val="009F27AD"/>
    <w:rsid w:val="00A00AF2"/>
    <w:rsid w:val="00A02208"/>
    <w:rsid w:val="00A03526"/>
    <w:rsid w:val="00A03804"/>
    <w:rsid w:val="00A03D76"/>
    <w:rsid w:val="00A06377"/>
    <w:rsid w:val="00A06661"/>
    <w:rsid w:val="00A070FA"/>
    <w:rsid w:val="00A07203"/>
    <w:rsid w:val="00A07CB0"/>
    <w:rsid w:val="00A10B69"/>
    <w:rsid w:val="00A137F5"/>
    <w:rsid w:val="00A13B08"/>
    <w:rsid w:val="00A13DEF"/>
    <w:rsid w:val="00A14BEA"/>
    <w:rsid w:val="00A21348"/>
    <w:rsid w:val="00A2358C"/>
    <w:rsid w:val="00A23BEF"/>
    <w:rsid w:val="00A2561D"/>
    <w:rsid w:val="00A25933"/>
    <w:rsid w:val="00A2600E"/>
    <w:rsid w:val="00A263D9"/>
    <w:rsid w:val="00A267AE"/>
    <w:rsid w:val="00A27483"/>
    <w:rsid w:val="00A27751"/>
    <w:rsid w:val="00A3252E"/>
    <w:rsid w:val="00A36861"/>
    <w:rsid w:val="00A36CF8"/>
    <w:rsid w:val="00A36FB7"/>
    <w:rsid w:val="00A3745F"/>
    <w:rsid w:val="00A4199C"/>
    <w:rsid w:val="00A41AE8"/>
    <w:rsid w:val="00A41EEF"/>
    <w:rsid w:val="00A42B0F"/>
    <w:rsid w:val="00A42CF4"/>
    <w:rsid w:val="00A42FCA"/>
    <w:rsid w:val="00A44A7B"/>
    <w:rsid w:val="00A4610C"/>
    <w:rsid w:val="00A464F2"/>
    <w:rsid w:val="00A47064"/>
    <w:rsid w:val="00A47B91"/>
    <w:rsid w:val="00A50192"/>
    <w:rsid w:val="00A5130B"/>
    <w:rsid w:val="00A514DF"/>
    <w:rsid w:val="00A53191"/>
    <w:rsid w:val="00A53575"/>
    <w:rsid w:val="00A53DC7"/>
    <w:rsid w:val="00A54437"/>
    <w:rsid w:val="00A570E1"/>
    <w:rsid w:val="00A601CF"/>
    <w:rsid w:val="00A60641"/>
    <w:rsid w:val="00A60EE3"/>
    <w:rsid w:val="00A6131C"/>
    <w:rsid w:val="00A637ED"/>
    <w:rsid w:val="00A63EF3"/>
    <w:rsid w:val="00A64574"/>
    <w:rsid w:val="00A65651"/>
    <w:rsid w:val="00A66597"/>
    <w:rsid w:val="00A67F07"/>
    <w:rsid w:val="00A7220B"/>
    <w:rsid w:val="00A728E7"/>
    <w:rsid w:val="00A73C85"/>
    <w:rsid w:val="00A73EB4"/>
    <w:rsid w:val="00A751BC"/>
    <w:rsid w:val="00A7774D"/>
    <w:rsid w:val="00A83775"/>
    <w:rsid w:val="00A8538B"/>
    <w:rsid w:val="00A8542B"/>
    <w:rsid w:val="00A85585"/>
    <w:rsid w:val="00A865CF"/>
    <w:rsid w:val="00A90BB0"/>
    <w:rsid w:val="00A924A6"/>
    <w:rsid w:val="00A9382E"/>
    <w:rsid w:val="00A945F6"/>
    <w:rsid w:val="00A948C3"/>
    <w:rsid w:val="00A95E9E"/>
    <w:rsid w:val="00A97694"/>
    <w:rsid w:val="00AA190E"/>
    <w:rsid w:val="00AA1AB0"/>
    <w:rsid w:val="00AA4028"/>
    <w:rsid w:val="00AA5EB3"/>
    <w:rsid w:val="00AB07AD"/>
    <w:rsid w:val="00AB1820"/>
    <w:rsid w:val="00AB3B49"/>
    <w:rsid w:val="00AB3C12"/>
    <w:rsid w:val="00AB4E6B"/>
    <w:rsid w:val="00AB567C"/>
    <w:rsid w:val="00AB5F25"/>
    <w:rsid w:val="00AC2D2A"/>
    <w:rsid w:val="00AD2430"/>
    <w:rsid w:val="00AD59A1"/>
    <w:rsid w:val="00AD626E"/>
    <w:rsid w:val="00AD746C"/>
    <w:rsid w:val="00AE084F"/>
    <w:rsid w:val="00AE2B44"/>
    <w:rsid w:val="00AE2FA8"/>
    <w:rsid w:val="00AE43A3"/>
    <w:rsid w:val="00AE5CD2"/>
    <w:rsid w:val="00AE6BC6"/>
    <w:rsid w:val="00AE6DCC"/>
    <w:rsid w:val="00AE72BF"/>
    <w:rsid w:val="00AE7FE5"/>
    <w:rsid w:val="00AF00D8"/>
    <w:rsid w:val="00AF0930"/>
    <w:rsid w:val="00AF2A3D"/>
    <w:rsid w:val="00AF353C"/>
    <w:rsid w:val="00AF4278"/>
    <w:rsid w:val="00AF4D9A"/>
    <w:rsid w:val="00AF5228"/>
    <w:rsid w:val="00AF5E4C"/>
    <w:rsid w:val="00AF72E9"/>
    <w:rsid w:val="00AF7CF7"/>
    <w:rsid w:val="00B0007C"/>
    <w:rsid w:val="00B00375"/>
    <w:rsid w:val="00B00F57"/>
    <w:rsid w:val="00B02BCE"/>
    <w:rsid w:val="00B04046"/>
    <w:rsid w:val="00B04A73"/>
    <w:rsid w:val="00B05C8D"/>
    <w:rsid w:val="00B07D0D"/>
    <w:rsid w:val="00B109C4"/>
    <w:rsid w:val="00B10D70"/>
    <w:rsid w:val="00B1414A"/>
    <w:rsid w:val="00B14743"/>
    <w:rsid w:val="00B16170"/>
    <w:rsid w:val="00B16BF9"/>
    <w:rsid w:val="00B17AF3"/>
    <w:rsid w:val="00B2161A"/>
    <w:rsid w:val="00B21916"/>
    <w:rsid w:val="00B21C23"/>
    <w:rsid w:val="00B22AFA"/>
    <w:rsid w:val="00B25DFF"/>
    <w:rsid w:val="00B2745A"/>
    <w:rsid w:val="00B314F6"/>
    <w:rsid w:val="00B31B6D"/>
    <w:rsid w:val="00B3306D"/>
    <w:rsid w:val="00B33370"/>
    <w:rsid w:val="00B33FA4"/>
    <w:rsid w:val="00B356AC"/>
    <w:rsid w:val="00B364BA"/>
    <w:rsid w:val="00B41836"/>
    <w:rsid w:val="00B41924"/>
    <w:rsid w:val="00B41C4A"/>
    <w:rsid w:val="00B4221D"/>
    <w:rsid w:val="00B4359E"/>
    <w:rsid w:val="00B473E0"/>
    <w:rsid w:val="00B47784"/>
    <w:rsid w:val="00B47E47"/>
    <w:rsid w:val="00B52600"/>
    <w:rsid w:val="00B528BE"/>
    <w:rsid w:val="00B531FA"/>
    <w:rsid w:val="00B5340A"/>
    <w:rsid w:val="00B53ABF"/>
    <w:rsid w:val="00B53D64"/>
    <w:rsid w:val="00B55D90"/>
    <w:rsid w:val="00B5670C"/>
    <w:rsid w:val="00B56820"/>
    <w:rsid w:val="00B56CE4"/>
    <w:rsid w:val="00B60A3F"/>
    <w:rsid w:val="00B6268E"/>
    <w:rsid w:val="00B673E3"/>
    <w:rsid w:val="00B679F5"/>
    <w:rsid w:val="00B67DA2"/>
    <w:rsid w:val="00B714CE"/>
    <w:rsid w:val="00B73021"/>
    <w:rsid w:val="00B743AD"/>
    <w:rsid w:val="00B74C1F"/>
    <w:rsid w:val="00B75A5F"/>
    <w:rsid w:val="00B808FF"/>
    <w:rsid w:val="00B80901"/>
    <w:rsid w:val="00B851A0"/>
    <w:rsid w:val="00B8620E"/>
    <w:rsid w:val="00B90B27"/>
    <w:rsid w:val="00B93867"/>
    <w:rsid w:val="00B940E2"/>
    <w:rsid w:val="00B94582"/>
    <w:rsid w:val="00B94B0D"/>
    <w:rsid w:val="00B96034"/>
    <w:rsid w:val="00B97396"/>
    <w:rsid w:val="00B97745"/>
    <w:rsid w:val="00BA325D"/>
    <w:rsid w:val="00BA36D5"/>
    <w:rsid w:val="00BA3C70"/>
    <w:rsid w:val="00BA4998"/>
    <w:rsid w:val="00BB2F08"/>
    <w:rsid w:val="00BB35E9"/>
    <w:rsid w:val="00BB5851"/>
    <w:rsid w:val="00BB5BC0"/>
    <w:rsid w:val="00BB7ABF"/>
    <w:rsid w:val="00BC5606"/>
    <w:rsid w:val="00BD1A5E"/>
    <w:rsid w:val="00BD1F3B"/>
    <w:rsid w:val="00BD313D"/>
    <w:rsid w:val="00BD3E83"/>
    <w:rsid w:val="00BD4303"/>
    <w:rsid w:val="00BD50D2"/>
    <w:rsid w:val="00BD553A"/>
    <w:rsid w:val="00BD7710"/>
    <w:rsid w:val="00BE10B5"/>
    <w:rsid w:val="00BE5329"/>
    <w:rsid w:val="00BE7706"/>
    <w:rsid w:val="00BF01FD"/>
    <w:rsid w:val="00BF1C9C"/>
    <w:rsid w:val="00BF2CDB"/>
    <w:rsid w:val="00BF2FEB"/>
    <w:rsid w:val="00BF31D1"/>
    <w:rsid w:val="00BF36E2"/>
    <w:rsid w:val="00BF4CA0"/>
    <w:rsid w:val="00BF528A"/>
    <w:rsid w:val="00BF5866"/>
    <w:rsid w:val="00BF7656"/>
    <w:rsid w:val="00BF7A48"/>
    <w:rsid w:val="00C00762"/>
    <w:rsid w:val="00C00BF6"/>
    <w:rsid w:val="00C0139D"/>
    <w:rsid w:val="00C02E92"/>
    <w:rsid w:val="00C0300F"/>
    <w:rsid w:val="00C05EDA"/>
    <w:rsid w:val="00C07E24"/>
    <w:rsid w:val="00C10071"/>
    <w:rsid w:val="00C125B0"/>
    <w:rsid w:val="00C12BEC"/>
    <w:rsid w:val="00C1518A"/>
    <w:rsid w:val="00C1618D"/>
    <w:rsid w:val="00C17A8A"/>
    <w:rsid w:val="00C2023F"/>
    <w:rsid w:val="00C220D2"/>
    <w:rsid w:val="00C2480A"/>
    <w:rsid w:val="00C270C3"/>
    <w:rsid w:val="00C272B0"/>
    <w:rsid w:val="00C30800"/>
    <w:rsid w:val="00C30B80"/>
    <w:rsid w:val="00C32922"/>
    <w:rsid w:val="00C32CFA"/>
    <w:rsid w:val="00C345E8"/>
    <w:rsid w:val="00C357A6"/>
    <w:rsid w:val="00C3659E"/>
    <w:rsid w:val="00C401EA"/>
    <w:rsid w:val="00C40A05"/>
    <w:rsid w:val="00C40FAD"/>
    <w:rsid w:val="00C42BE5"/>
    <w:rsid w:val="00C444DD"/>
    <w:rsid w:val="00C44615"/>
    <w:rsid w:val="00C44D96"/>
    <w:rsid w:val="00C5119E"/>
    <w:rsid w:val="00C511A4"/>
    <w:rsid w:val="00C5172E"/>
    <w:rsid w:val="00C528E6"/>
    <w:rsid w:val="00C52F51"/>
    <w:rsid w:val="00C53FF8"/>
    <w:rsid w:val="00C541B6"/>
    <w:rsid w:val="00C54C8D"/>
    <w:rsid w:val="00C5583C"/>
    <w:rsid w:val="00C5769F"/>
    <w:rsid w:val="00C61943"/>
    <w:rsid w:val="00C63E56"/>
    <w:rsid w:val="00C6553A"/>
    <w:rsid w:val="00C66C9E"/>
    <w:rsid w:val="00C70693"/>
    <w:rsid w:val="00C744DF"/>
    <w:rsid w:val="00C7591E"/>
    <w:rsid w:val="00C76D5C"/>
    <w:rsid w:val="00C77A02"/>
    <w:rsid w:val="00C80709"/>
    <w:rsid w:val="00C8075A"/>
    <w:rsid w:val="00C80BD9"/>
    <w:rsid w:val="00C80DED"/>
    <w:rsid w:val="00C8193A"/>
    <w:rsid w:val="00C82EF4"/>
    <w:rsid w:val="00C85E51"/>
    <w:rsid w:val="00C861BF"/>
    <w:rsid w:val="00C901E0"/>
    <w:rsid w:val="00C91CE8"/>
    <w:rsid w:val="00C928B5"/>
    <w:rsid w:val="00C92948"/>
    <w:rsid w:val="00C92E0A"/>
    <w:rsid w:val="00C9517E"/>
    <w:rsid w:val="00C95C22"/>
    <w:rsid w:val="00C9657A"/>
    <w:rsid w:val="00CA1800"/>
    <w:rsid w:val="00CA189B"/>
    <w:rsid w:val="00CA2276"/>
    <w:rsid w:val="00CA65D4"/>
    <w:rsid w:val="00CB3CAC"/>
    <w:rsid w:val="00CB44CE"/>
    <w:rsid w:val="00CB4BA1"/>
    <w:rsid w:val="00CB60A8"/>
    <w:rsid w:val="00CB71A6"/>
    <w:rsid w:val="00CC3A6F"/>
    <w:rsid w:val="00CC3B72"/>
    <w:rsid w:val="00CC3E01"/>
    <w:rsid w:val="00CC4D23"/>
    <w:rsid w:val="00CC7D17"/>
    <w:rsid w:val="00CD1236"/>
    <w:rsid w:val="00CD3F78"/>
    <w:rsid w:val="00CD432D"/>
    <w:rsid w:val="00CD43E8"/>
    <w:rsid w:val="00CD4B89"/>
    <w:rsid w:val="00CD622C"/>
    <w:rsid w:val="00CD7AFF"/>
    <w:rsid w:val="00CE01A5"/>
    <w:rsid w:val="00CE1A83"/>
    <w:rsid w:val="00CE1DE3"/>
    <w:rsid w:val="00CE325A"/>
    <w:rsid w:val="00CE4188"/>
    <w:rsid w:val="00CE41F3"/>
    <w:rsid w:val="00CE4C90"/>
    <w:rsid w:val="00CE7CD0"/>
    <w:rsid w:val="00CF0749"/>
    <w:rsid w:val="00CF2B6E"/>
    <w:rsid w:val="00CF3B4A"/>
    <w:rsid w:val="00CF459C"/>
    <w:rsid w:val="00CF4A01"/>
    <w:rsid w:val="00CF4EB6"/>
    <w:rsid w:val="00CF52DA"/>
    <w:rsid w:val="00D0151B"/>
    <w:rsid w:val="00D03920"/>
    <w:rsid w:val="00D03FD3"/>
    <w:rsid w:val="00D058A6"/>
    <w:rsid w:val="00D05E35"/>
    <w:rsid w:val="00D076F3"/>
    <w:rsid w:val="00D10D9D"/>
    <w:rsid w:val="00D125CE"/>
    <w:rsid w:val="00D13725"/>
    <w:rsid w:val="00D13AC4"/>
    <w:rsid w:val="00D16527"/>
    <w:rsid w:val="00D21364"/>
    <w:rsid w:val="00D21A58"/>
    <w:rsid w:val="00D31213"/>
    <w:rsid w:val="00D329EA"/>
    <w:rsid w:val="00D3676E"/>
    <w:rsid w:val="00D4034A"/>
    <w:rsid w:val="00D40B15"/>
    <w:rsid w:val="00D41B04"/>
    <w:rsid w:val="00D41D2B"/>
    <w:rsid w:val="00D44B2C"/>
    <w:rsid w:val="00D45A50"/>
    <w:rsid w:val="00D50544"/>
    <w:rsid w:val="00D50AC6"/>
    <w:rsid w:val="00D50FEE"/>
    <w:rsid w:val="00D518E0"/>
    <w:rsid w:val="00D51B07"/>
    <w:rsid w:val="00D52D8F"/>
    <w:rsid w:val="00D54132"/>
    <w:rsid w:val="00D55C5E"/>
    <w:rsid w:val="00D5663D"/>
    <w:rsid w:val="00D5683C"/>
    <w:rsid w:val="00D5716A"/>
    <w:rsid w:val="00D6236E"/>
    <w:rsid w:val="00D630C2"/>
    <w:rsid w:val="00D63FA2"/>
    <w:rsid w:val="00D64B94"/>
    <w:rsid w:val="00D6559B"/>
    <w:rsid w:val="00D700B5"/>
    <w:rsid w:val="00D70101"/>
    <w:rsid w:val="00D70AC0"/>
    <w:rsid w:val="00D717D7"/>
    <w:rsid w:val="00D73CD4"/>
    <w:rsid w:val="00D754C7"/>
    <w:rsid w:val="00D75839"/>
    <w:rsid w:val="00D76C51"/>
    <w:rsid w:val="00D84593"/>
    <w:rsid w:val="00D847E5"/>
    <w:rsid w:val="00D90A4F"/>
    <w:rsid w:val="00D961BD"/>
    <w:rsid w:val="00D96375"/>
    <w:rsid w:val="00D96B35"/>
    <w:rsid w:val="00D9737F"/>
    <w:rsid w:val="00D97509"/>
    <w:rsid w:val="00DA0D35"/>
    <w:rsid w:val="00DA0E01"/>
    <w:rsid w:val="00DA1E24"/>
    <w:rsid w:val="00DA1EC9"/>
    <w:rsid w:val="00DA3FBA"/>
    <w:rsid w:val="00DA6C07"/>
    <w:rsid w:val="00DA6F3D"/>
    <w:rsid w:val="00DA7C83"/>
    <w:rsid w:val="00DB0250"/>
    <w:rsid w:val="00DB338E"/>
    <w:rsid w:val="00DB70A2"/>
    <w:rsid w:val="00DC1A2C"/>
    <w:rsid w:val="00DC1F26"/>
    <w:rsid w:val="00DC2915"/>
    <w:rsid w:val="00DC2FC5"/>
    <w:rsid w:val="00DC36D5"/>
    <w:rsid w:val="00DC71B6"/>
    <w:rsid w:val="00DD14AF"/>
    <w:rsid w:val="00DD3358"/>
    <w:rsid w:val="00DD512A"/>
    <w:rsid w:val="00DD5CD0"/>
    <w:rsid w:val="00DD7133"/>
    <w:rsid w:val="00DD7305"/>
    <w:rsid w:val="00DD7337"/>
    <w:rsid w:val="00DE0DD0"/>
    <w:rsid w:val="00DE2E47"/>
    <w:rsid w:val="00DE50DA"/>
    <w:rsid w:val="00DF73A1"/>
    <w:rsid w:val="00E0026B"/>
    <w:rsid w:val="00E00FF3"/>
    <w:rsid w:val="00E015CD"/>
    <w:rsid w:val="00E039C4"/>
    <w:rsid w:val="00E03B83"/>
    <w:rsid w:val="00E050FF"/>
    <w:rsid w:val="00E05B33"/>
    <w:rsid w:val="00E06B7E"/>
    <w:rsid w:val="00E102E8"/>
    <w:rsid w:val="00E1082A"/>
    <w:rsid w:val="00E10CA3"/>
    <w:rsid w:val="00E13F49"/>
    <w:rsid w:val="00E1587C"/>
    <w:rsid w:val="00E15CA8"/>
    <w:rsid w:val="00E15F6B"/>
    <w:rsid w:val="00E17A7E"/>
    <w:rsid w:val="00E17EFC"/>
    <w:rsid w:val="00E22B76"/>
    <w:rsid w:val="00E2334F"/>
    <w:rsid w:val="00E2411A"/>
    <w:rsid w:val="00E24349"/>
    <w:rsid w:val="00E25EAF"/>
    <w:rsid w:val="00E27654"/>
    <w:rsid w:val="00E317C7"/>
    <w:rsid w:val="00E33D7A"/>
    <w:rsid w:val="00E35E59"/>
    <w:rsid w:val="00E36A0E"/>
    <w:rsid w:val="00E37FA6"/>
    <w:rsid w:val="00E409E3"/>
    <w:rsid w:val="00E41A8A"/>
    <w:rsid w:val="00E4232E"/>
    <w:rsid w:val="00E436F8"/>
    <w:rsid w:val="00E46378"/>
    <w:rsid w:val="00E50623"/>
    <w:rsid w:val="00E55CB6"/>
    <w:rsid w:val="00E60769"/>
    <w:rsid w:val="00E61DDB"/>
    <w:rsid w:val="00E61F4A"/>
    <w:rsid w:val="00E64594"/>
    <w:rsid w:val="00E65857"/>
    <w:rsid w:val="00E66C11"/>
    <w:rsid w:val="00E66C28"/>
    <w:rsid w:val="00E709D5"/>
    <w:rsid w:val="00E76EA3"/>
    <w:rsid w:val="00E85EB4"/>
    <w:rsid w:val="00E87891"/>
    <w:rsid w:val="00E90C5E"/>
    <w:rsid w:val="00E90D8A"/>
    <w:rsid w:val="00E91E0C"/>
    <w:rsid w:val="00E925C3"/>
    <w:rsid w:val="00E9409F"/>
    <w:rsid w:val="00E94E8F"/>
    <w:rsid w:val="00E955B6"/>
    <w:rsid w:val="00E963F9"/>
    <w:rsid w:val="00E97368"/>
    <w:rsid w:val="00E97A80"/>
    <w:rsid w:val="00EA2820"/>
    <w:rsid w:val="00EA31F3"/>
    <w:rsid w:val="00EB47D0"/>
    <w:rsid w:val="00EB5805"/>
    <w:rsid w:val="00EB5E83"/>
    <w:rsid w:val="00EB6055"/>
    <w:rsid w:val="00EC0A41"/>
    <w:rsid w:val="00EC5E1B"/>
    <w:rsid w:val="00ED0F0B"/>
    <w:rsid w:val="00ED25D0"/>
    <w:rsid w:val="00ED2F4B"/>
    <w:rsid w:val="00ED5452"/>
    <w:rsid w:val="00ED6D7C"/>
    <w:rsid w:val="00ED725C"/>
    <w:rsid w:val="00EE2D4C"/>
    <w:rsid w:val="00EE5C65"/>
    <w:rsid w:val="00EE6CFD"/>
    <w:rsid w:val="00EE7DDD"/>
    <w:rsid w:val="00EE7F41"/>
    <w:rsid w:val="00EE7F70"/>
    <w:rsid w:val="00EF0FC4"/>
    <w:rsid w:val="00EF150B"/>
    <w:rsid w:val="00EF1938"/>
    <w:rsid w:val="00EF1C9A"/>
    <w:rsid w:val="00EF2C27"/>
    <w:rsid w:val="00EF2D31"/>
    <w:rsid w:val="00EF2DAC"/>
    <w:rsid w:val="00EF3560"/>
    <w:rsid w:val="00EF3715"/>
    <w:rsid w:val="00EF3B13"/>
    <w:rsid w:val="00EF3DD3"/>
    <w:rsid w:val="00EF550E"/>
    <w:rsid w:val="00EF6089"/>
    <w:rsid w:val="00EF6486"/>
    <w:rsid w:val="00F00249"/>
    <w:rsid w:val="00F0024F"/>
    <w:rsid w:val="00F012CF"/>
    <w:rsid w:val="00F0368C"/>
    <w:rsid w:val="00F05765"/>
    <w:rsid w:val="00F06AAE"/>
    <w:rsid w:val="00F0702F"/>
    <w:rsid w:val="00F11E1F"/>
    <w:rsid w:val="00F12762"/>
    <w:rsid w:val="00F12F25"/>
    <w:rsid w:val="00F13423"/>
    <w:rsid w:val="00F1527F"/>
    <w:rsid w:val="00F17DB0"/>
    <w:rsid w:val="00F201A9"/>
    <w:rsid w:val="00F25967"/>
    <w:rsid w:val="00F26106"/>
    <w:rsid w:val="00F26C4E"/>
    <w:rsid w:val="00F30280"/>
    <w:rsid w:val="00F33175"/>
    <w:rsid w:val="00F40267"/>
    <w:rsid w:val="00F40751"/>
    <w:rsid w:val="00F41208"/>
    <w:rsid w:val="00F41C49"/>
    <w:rsid w:val="00F43769"/>
    <w:rsid w:val="00F44145"/>
    <w:rsid w:val="00F521FB"/>
    <w:rsid w:val="00F530D3"/>
    <w:rsid w:val="00F53398"/>
    <w:rsid w:val="00F5494B"/>
    <w:rsid w:val="00F55FF6"/>
    <w:rsid w:val="00F5639F"/>
    <w:rsid w:val="00F5679E"/>
    <w:rsid w:val="00F62E40"/>
    <w:rsid w:val="00F66026"/>
    <w:rsid w:val="00F66544"/>
    <w:rsid w:val="00F6757D"/>
    <w:rsid w:val="00F77838"/>
    <w:rsid w:val="00F811E3"/>
    <w:rsid w:val="00F819D9"/>
    <w:rsid w:val="00F84229"/>
    <w:rsid w:val="00F852F1"/>
    <w:rsid w:val="00F86CE8"/>
    <w:rsid w:val="00F87AF0"/>
    <w:rsid w:val="00F923FC"/>
    <w:rsid w:val="00F934FA"/>
    <w:rsid w:val="00F9362E"/>
    <w:rsid w:val="00F93B42"/>
    <w:rsid w:val="00F95C81"/>
    <w:rsid w:val="00F96433"/>
    <w:rsid w:val="00F97EF2"/>
    <w:rsid w:val="00FA1779"/>
    <w:rsid w:val="00FA307D"/>
    <w:rsid w:val="00FA3485"/>
    <w:rsid w:val="00FA35EA"/>
    <w:rsid w:val="00FA4A05"/>
    <w:rsid w:val="00FA55C9"/>
    <w:rsid w:val="00FA6533"/>
    <w:rsid w:val="00FA6C46"/>
    <w:rsid w:val="00FA71A9"/>
    <w:rsid w:val="00FB0310"/>
    <w:rsid w:val="00FB11C7"/>
    <w:rsid w:val="00FB38C5"/>
    <w:rsid w:val="00FB549E"/>
    <w:rsid w:val="00FB5722"/>
    <w:rsid w:val="00FB614C"/>
    <w:rsid w:val="00FB7A46"/>
    <w:rsid w:val="00FB7C91"/>
    <w:rsid w:val="00FC5083"/>
    <w:rsid w:val="00FC5583"/>
    <w:rsid w:val="00FC71B2"/>
    <w:rsid w:val="00FD0255"/>
    <w:rsid w:val="00FD304D"/>
    <w:rsid w:val="00FD4005"/>
    <w:rsid w:val="00FD7453"/>
    <w:rsid w:val="00FD7771"/>
    <w:rsid w:val="00FE0CFE"/>
    <w:rsid w:val="00FE1D0A"/>
    <w:rsid w:val="00FE3369"/>
    <w:rsid w:val="00FE3DDA"/>
    <w:rsid w:val="00FE5319"/>
    <w:rsid w:val="00FE61C3"/>
    <w:rsid w:val="00FF0DB3"/>
    <w:rsid w:val="00FF123D"/>
    <w:rsid w:val="00FF216A"/>
    <w:rsid w:val="00FF3B21"/>
    <w:rsid w:val="00FF3FC2"/>
    <w:rsid w:val="00FF417B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page;mso-width-percent:400;mso-width-relative:margin;mso-height-relative:margin;v-text-anchor:middle" o:allowincell="f" fillcolor="#1f497d" stroke="f" strokecolor="#5c83b4">
      <v:fill color="#1f497d"/>
      <v:stroke color="#5c83b4" weight=".25pt" on="f"/>
      <v:shadow opacity=".5"/>
      <v:textbox style="mso-fit-shape-to-text:t"/>
    </o:shapedefaults>
    <o:shapelayout v:ext="edit">
      <o:idmap v:ext="edit" data="2"/>
    </o:shapelayout>
  </w:shapeDefaults>
  <w:decimalSymbol w:val="."/>
  <w:listSeparator w:val=","/>
  <w14:docId w14:val="7D1063CC"/>
  <w15:chartTrackingRefBased/>
  <w15:docId w15:val="{136E036D-BBDF-467E-90DE-C90A2B63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12"/>
    <w:pPr>
      <w:spacing w:after="16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AC4"/>
    <w:pPr>
      <w:keepNext/>
      <w:spacing w:before="240" w:after="120"/>
      <w:outlineLvl w:val="0"/>
    </w:pPr>
    <w:rPr>
      <w:rFonts w:ascii="Arial" w:eastAsia="Times New Roman" w:hAnsi="Arial"/>
      <w:b/>
      <w:bCs/>
      <w:color w:val="76923C"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DA2"/>
    <w:pPr>
      <w:keepNext/>
      <w:spacing w:before="240" w:after="0"/>
      <w:outlineLvl w:val="1"/>
    </w:pPr>
    <w:rPr>
      <w:rFonts w:ascii="Arial" w:eastAsia="Times New Roman" w:hAnsi="Arial"/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2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D2"/>
  </w:style>
  <w:style w:type="paragraph" w:styleId="Footer">
    <w:name w:val="footer"/>
    <w:basedOn w:val="Normal"/>
    <w:link w:val="FooterChar"/>
    <w:unhideWhenUsed/>
    <w:rsid w:val="00092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ED2"/>
  </w:style>
  <w:style w:type="table" w:styleId="TableGrid">
    <w:name w:val="Table Grid"/>
    <w:basedOn w:val="TableNormal"/>
    <w:rsid w:val="0009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ED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92E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EF193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F4CA0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B21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C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C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C2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21C23"/>
    <w:rPr>
      <w:b/>
      <w:bCs/>
    </w:rPr>
  </w:style>
  <w:style w:type="character" w:customStyle="1" w:styleId="Heading2Char">
    <w:name w:val="Heading 2 Char"/>
    <w:link w:val="Heading2"/>
    <w:uiPriority w:val="9"/>
    <w:rsid w:val="00562DA2"/>
    <w:rPr>
      <w:rFonts w:ascii="Arial" w:eastAsia="Times New Roman" w:hAnsi="Arial"/>
      <w:b/>
      <w:bCs/>
      <w:iCs/>
      <w:sz w:val="24"/>
      <w:szCs w:val="28"/>
      <w:lang w:val="x-none" w:eastAsia="x-none"/>
    </w:rPr>
  </w:style>
  <w:style w:type="character" w:customStyle="1" w:styleId="Heading1Char">
    <w:name w:val="Heading 1 Char"/>
    <w:link w:val="Heading1"/>
    <w:uiPriority w:val="9"/>
    <w:rsid w:val="00D13AC4"/>
    <w:rPr>
      <w:rFonts w:ascii="Arial" w:eastAsia="Times New Roman" w:hAnsi="Arial"/>
      <w:b/>
      <w:bCs/>
      <w:color w:val="76923C"/>
      <w:kern w:val="32"/>
      <w:sz w:val="28"/>
      <w:szCs w:val="32"/>
      <w:lang w:val="x-none" w:eastAsia="x-none"/>
    </w:rPr>
  </w:style>
  <w:style w:type="paragraph" w:customStyle="1" w:styleId="Greenmainheading">
    <w:name w:val="Green main heading"/>
    <w:basedOn w:val="Normal"/>
    <w:qFormat/>
    <w:rsid w:val="00FC71B2"/>
    <w:pPr>
      <w:spacing w:before="240" w:after="120" w:line="240" w:lineRule="auto"/>
    </w:pPr>
    <w:rPr>
      <w:rFonts w:ascii="Verdana" w:eastAsia="MS Mincho" w:hAnsi="Verdana" w:cs="Arial"/>
      <w:b/>
      <w:bCs/>
      <w:color w:val="9BBB59"/>
      <w:w w:val="120"/>
      <w:sz w:val="24"/>
      <w:szCs w:val="32"/>
    </w:rPr>
  </w:style>
  <w:style w:type="character" w:customStyle="1" w:styleId="column1-unit">
    <w:name w:val="column1-unit"/>
    <w:basedOn w:val="DefaultParagraphFont"/>
    <w:rsid w:val="00621085"/>
  </w:style>
  <w:style w:type="paragraph" w:styleId="ListParagraph">
    <w:name w:val="List Paragraph"/>
    <w:basedOn w:val="Normal"/>
    <w:uiPriority w:val="34"/>
    <w:qFormat/>
    <w:rsid w:val="00621085"/>
    <w:pPr>
      <w:ind w:left="720"/>
      <w:contextualSpacing/>
    </w:pPr>
    <w:rPr>
      <w:sz w:val="24"/>
      <w:lang w:val="en-NZ"/>
    </w:rPr>
  </w:style>
  <w:style w:type="character" w:customStyle="1" w:styleId="Heading3Char">
    <w:name w:val="Heading 3 Char"/>
    <w:link w:val="Heading3"/>
    <w:uiPriority w:val="9"/>
    <w:rsid w:val="001D41B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1D41BD"/>
    <w:pPr>
      <w:spacing w:after="0" w:line="240" w:lineRule="auto"/>
    </w:pPr>
    <w:rPr>
      <w:rFonts w:ascii="Arial" w:eastAsia="Times New Roman" w:hAnsi="Arial"/>
      <w:sz w:val="20"/>
      <w:szCs w:val="20"/>
      <w:lang w:val="x-none"/>
    </w:rPr>
  </w:style>
  <w:style w:type="character" w:customStyle="1" w:styleId="FootnoteTextChar">
    <w:name w:val="Footnote Text Char"/>
    <w:link w:val="FootnoteText"/>
    <w:semiHidden/>
    <w:rsid w:val="001D41BD"/>
    <w:rPr>
      <w:rFonts w:ascii="Arial" w:eastAsia="Times New Roman" w:hAnsi="Arial" w:cs="Arial"/>
      <w:lang w:eastAsia="en-US"/>
    </w:rPr>
  </w:style>
  <w:style w:type="character" w:styleId="FootnoteReference">
    <w:name w:val="footnote reference"/>
    <w:semiHidden/>
    <w:rsid w:val="001D41BD"/>
    <w:rPr>
      <w:vertAlign w:val="superscript"/>
    </w:rPr>
  </w:style>
  <w:style w:type="paragraph" w:customStyle="1" w:styleId="Style1">
    <w:name w:val="Style1"/>
    <w:basedOn w:val="Normal"/>
    <w:link w:val="Style1Char"/>
    <w:qFormat/>
    <w:rsid w:val="004E4014"/>
    <w:pPr>
      <w:spacing w:after="120" w:line="240" w:lineRule="auto"/>
    </w:pPr>
    <w:rPr>
      <w:rFonts w:ascii="Verdana" w:hAnsi="Verdana"/>
      <w:b/>
      <w:i/>
      <w:szCs w:val="18"/>
    </w:rPr>
  </w:style>
  <w:style w:type="paragraph" w:styleId="BodyText2">
    <w:name w:val="Body Text 2"/>
    <w:basedOn w:val="Normal"/>
    <w:link w:val="BodyText2Char"/>
    <w:rsid w:val="00474024"/>
    <w:pPr>
      <w:spacing w:after="0" w:line="240" w:lineRule="auto"/>
    </w:pPr>
    <w:rPr>
      <w:rFonts w:ascii="Arial" w:eastAsia="Times New Roman" w:hAnsi="Arial"/>
      <w:b/>
      <w:color w:val="008000"/>
      <w:sz w:val="32"/>
      <w:szCs w:val="20"/>
      <w:lang w:val="en-GB" w:eastAsia="x-none"/>
    </w:rPr>
  </w:style>
  <w:style w:type="character" w:customStyle="1" w:styleId="Style1Char">
    <w:name w:val="Style1 Char"/>
    <w:link w:val="Style1"/>
    <w:rsid w:val="004E4014"/>
    <w:rPr>
      <w:rFonts w:ascii="Verdana" w:hAnsi="Verdana"/>
      <w:b/>
      <w:i/>
      <w:sz w:val="22"/>
      <w:szCs w:val="18"/>
      <w:lang w:val="en-US" w:eastAsia="en-US"/>
    </w:rPr>
  </w:style>
  <w:style w:type="character" w:customStyle="1" w:styleId="BodyText2Char">
    <w:name w:val="Body Text 2 Char"/>
    <w:link w:val="BodyText2"/>
    <w:rsid w:val="00474024"/>
    <w:rPr>
      <w:rFonts w:ascii="Arial" w:eastAsia="Times New Roman" w:hAnsi="Arial"/>
      <w:b/>
      <w:color w:val="008000"/>
      <w:sz w:val="32"/>
      <w:lang w:val="en-GB" w:eastAsia="x-none"/>
    </w:rPr>
  </w:style>
  <w:style w:type="character" w:styleId="UnresolvedMention">
    <w:name w:val="Unresolved Mention"/>
    <w:uiPriority w:val="99"/>
    <w:semiHidden/>
    <w:unhideWhenUsed/>
    <w:rsid w:val="005878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7D1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1970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298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8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oenergy.org.nz/contact-expert" TargetMode="External"/><Relationship Id="rId18" Type="http://schemas.openxmlformats.org/officeDocument/2006/relationships/hyperlink" Target="http://www.bioenergy.org.nz/contact-expert" TargetMode="External"/><Relationship Id="rId26" Type="http://schemas.openxmlformats.org/officeDocument/2006/relationships/hyperlink" Target="mailto:admin@bioenergy.org.n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ioenergy.org.nz/documents/resource/BPP09_Code-of-Conduct.pdf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bioenergy.org.nz/resource/becoming-a-banz-member" TargetMode="External"/><Relationship Id="rId17" Type="http://schemas.openxmlformats.org/officeDocument/2006/relationships/hyperlink" Target="http://www.bioenergyfacilities.org.nz" TargetMode="External"/><Relationship Id="rId25" Type="http://schemas.openxmlformats.org/officeDocument/2006/relationships/hyperlink" Target="mailto:admin@bioenergy.org.nz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oenergy.org.nz/contact-expert" TargetMode="External"/><Relationship Id="rId20" Type="http://schemas.openxmlformats.org/officeDocument/2006/relationships/hyperlink" Target="mailto:admin@bioenergy.org.nz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bioenergy.org.nz" TargetMode="External"/><Relationship Id="rId24" Type="http://schemas.openxmlformats.org/officeDocument/2006/relationships/hyperlink" Target="http://www.bioenergy.org.nz/resource/becoming-a-banz-member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bioenergyfacilities.org.nz" TargetMode="External"/><Relationship Id="rId23" Type="http://schemas.openxmlformats.org/officeDocument/2006/relationships/hyperlink" Target="http://www.bioenergy.org.nz/contact-expert" TargetMode="External"/><Relationship Id="rId28" Type="http://schemas.openxmlformats.org/officeDocument/2006/relationships/hyperlink" Target="mailto:admin@bioenergy.org.n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bioenergyfacilities.org.nz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ioenergy.org.nz/contact-expert" TargetMode="External"/><Relationship Id="rId22" Type="http://schemas.openxmlformats.org/officeDocument/2006/relationships/hyperlink" Target="https://www.bioenergy.org.nz/policies-and-procedures" TargetMode="External"/><Relationship Id="rId27" Type="http://schemas.openxmlformats.org/officeDocument/2006/relationships/hyperlink" Target="mailto:admin@bioenergy.org.nz" TargetMode="External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924603E54B048A906A0405AF01704" ma:contentTypeVersion="18" ma:contentTypeDescription="Create a new document." ma:contentTypeScope="" ma:versionID="a07097918cdbdc7be4d082510d2e2fd7">
  <xsd:schema xmlns:xsd="http://www.w3.org/2001/XMLSchema" xmlns:xs="http://www.w3.org/2001/XMLSchema" xmlns:p="http://schemas.microsoft.com/office/2006/metadata/properties" xmlns:ns2="13fa62b1-51ee-454f-a461-49bfaee09624" xmlns:ns3="2811592b-22f4-46d1-9c78-3e44a1c06d69" targetNamespace="http://schemas.microsoft.com/office/2006/metadata/properties" ma:root="true" ma:fieldsID="0e6f7770f172e9dbc237ceff6584a219" ns2:_="" ns3:_="">
    <xsd:import namespace="13fa62b1-51ee-454f-a461-49bfaee09624"/>
    <xsd:import namespace="2811592b-22f4-46d1-9c78-3e44a1c06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a62b1-51ee-454f-a461-49bfaee09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d34c6f-8384-4d09-a78a-36b7701a7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1592b-22f4-46d1-9c78-3e44a1c06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740920-2580-47bd-86f2-1a3c735576cc}" ma:internalName="TaxCatchAll" ma:showField="CatchAllData" ma:web="2811592b-22f4-46d1-9c78-3e44a1c06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11592b-22f4-46d1-9c78-3e44a1c06d69" xsi:nil="true"/>
    <lcf76f155ced4ddcb4097134ff3c332f xmlns="13fa62b1-51ee-454f-a461-49bfaee096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02455E-B889-4D1A-B36E-9D8F0A2DF5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9FBD4-B75C-433D-A9D6-0D7EAE15E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76F69-C98A-4086-AB75-BCFC7B0D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a62b1-51ee-454f-a461-49bfaee09624"/>
    <ds:schemaRef ds:uri="2811592b-22f4-46d1-9c78-3e44a1c06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2FAC7-38CC-4CB4-BE59-813A0EBEFA66}">
  <ds:schemaRefs>
    <ds:schemaRef ds:uri="http://schemas.microsoft.com/office/2006/metadata/properties"/>
    <ds:schemaRef ds:uri="http://schemas.microsoft.com/office/infopath/2007/PartnerControls"/>
    <ds:schemaRef ds:uri="2811592b-22f4-46d1-9c78-3e44a1c06d69"/>
    <ds:schemaRef ds:uri="13fa62b1-51ee-454f-a461-49bfaee096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Harbour IT</Company>
  <LinksUpToDate>false</LinksUpToDate>
  <CharactersWithSpaces>14043</CharactersWithSpaces>
  <SharedDoc>false</SharedDoc>
  <HLinks>
    <vt:vector size="84" baseType="variant">
      <vt:variant>
        <vt:i4>917627</vt:i4>
      </vt:variant>
      <vt:variant>
        <vt:i4>39</vt:i4>
      </vt:variant>
      <vt:variant>
        <vt:i4>0</vt:i4>
      </vt:variant>
      <vt:variant>
        <vt:i4>5</vt:i4>
      </vt:variant>
      <vt:variant>
        <vt:lpwstr>mailto:admin@bioenergy.org.nz</vt:lpwstr>
      </vt:variant>
      <vt:variant>
        <vt:lpwstr/>
      </vt:variant>
      <vt:variant>
        <vt:i4>917627</vt:i4>
      </vt:variant>
      <vt:variant>
        <vt:i4>36</vt:i4>
      </vt:variant>
      <vt:variant>
        <vt:i4>0</vt:i4>
      </vt:variant>
      <vt:variant>
        <vt:i4>5</vt:i4>
      </vt:variant>
      <vt:variant>
        <vt:lpwstr>mailto:admin@bioenergy.org.nz</vt:lpwstr>
      </vt:variant>
      <vt:variant>
        <vt:lpwstr/>
      </vt:variant>
      <vt:variant>
        <vt:i4>917627</vt:i4>
      </vt:variant>
      <vt:variant>
        <vt:i4>33</vt:i4>
      </vt:variant>
      <vt:variant>
        <vt:i4>0</vt:i4>
      </vt:variant>
      <vt:variant>
        <vt:i4>5</vt:i4>
      </vt:variant>
      <vt:variant>
        <vt:lpwstr>mailto:admin@bioenergy.org.nz</vt:lpwstr>
      </vt:variant>
      <vt:variant>
        <vt:lpwstr/>
      </vt:variant>
      <vt:variant>
        <vt:i4>7012397</vt:i4>
      </vt:variant>
      <vt:variant>
        <vt:i4>30</vt:i4>
      </vt:variant>
      <vt:variant>
        <vt:i4>0</vt:i4>
      </vt:variant>
      <vt:variant>
        <vt:i4>5</vt:i4>
      </vt:variant>
      <vt:variant>
        <vt:lpwstr>http://www.bioenergy.org.nz/resource/becoming-a-banz-member</vt:lpwstr>
      </vt:variant>
      <vt:variant>
        <vt:lpwstr/>
      </vt:variant>
      <vt:variant>
        <vt:i4>3538985</vt:i4>
      </vt:variant>
      <vt:variant>
        <vt:i4>27</vt:i4>
      </vt:variant>
      <vt:variant>
        <vt:i4>0</vt:i4>
      </vt:variant>
      <vt:variant>
        <vt:i4>5</vt:i4>
      </vt:variant>
      <vt:variant>
        <vt:lpwstr>http://www.bioenergy.org.nz/contact-expert</vt:lpwstr>
      </vt:variant>
      <vt:variant>
        <vt:lpwstr/>
      </vt:variant>
      <vt:variant>
        <vt:i4>917627</vt:i4>
      </vt:variant>
      <vt:variant>
        <vt:i4>21</vt:i4>
      </vt:variant>
      <vt:variant>
        <vt:i4>0</vt:i4>
      </vt:variant>
      <vt:variant>
        <vt:i4>5</vt:i4>
      </vt:variant>
      <vt:variant>
        <vt:lpwstr>mailto:admin@bioenergy.org.nz</vt:lpwstr>
      </vt:variant>
      <vt:variant>
        <vt:lpwstr/>
      </vt:variant>
      <vt:variant>
        <vt:i4>7405614</vt:i4>
      </vt:variant>
      <vt:variant>
        <vt:i4>18</vt:i4>
      </vt:variant>
      <vt:variant>
        <vt:i4>0</vt:i4>
      </vt:variant>
      <vt:variant>
        <vt:i4>5</vt:i4>
      </vt:variant>
      <vt:variant>
        <vt:lpwstr>http://www.bioenergyfacilities.org.nz/</vt:lpwstr>
      </vt:variant>
      <vt:variant>
        <vt:lpwstr/>
      </vt:variant>
      <vt:variant>
        <vt:i4>3538985</vt:i4>
      </vt:variant>
      <vt:variant>
        <vt:i4>15</vt:i4>
      </vt:variant>
      <vt:variant>
        <vt:i4>0</vt:i4>
      </vt:variant>
      <vt:variant>
        <vt:i4>5</vt:i4>
      </vt:variant>
      <vt:variant>
        <vt:lpwstr>http://www.bioenergy.org.nz/contact-expert</vt:lpwstr>
      </vt:variant>
      <vt:variant>
        <vt:lpwstr/>
      </vt:variant>
      <vt:variant>
        <vt:i4>7405614</vt:i4>
      </vt:variant>
      <vt:variant>
        <vt:i4>12</vt:i4>
      </vt:variant>
      <vt:variant>
        <vt:i4>0</vt:i4>
      </vt:variant>
      <vt:variant>
        <vt:i4>5</vt:i4>
      </vt:variant>
      <vt:variant>
        <vt:lpwstr>http://www.bioenergyfacilities.org.nz/</vt:lpwstr>
      </vt:variant>
      <vt:variant>
        <vt:lpwstr/>
      </vt:variant>
      <vt:variant>
        <vt:i4>3538985</vt:i4>
      </vt:variant>
      <vt:variant>
        <vt:i4>9</vt:i4>
      </vt:variant>
      <vt:variant>
        <vt:i4>0</vt:i4>
      </vt:variant>
      <vt:variant>
        <vt:i4>5</vt:i4>
      </vt:variant>
      <vt:variant>
        <vt:lpwstr>http://www.bioenergy.org.nz/contact-expert</vt:lpwstr>
      </vt:variant>
      <vt:variant>
        <vt:lpwstr/>
      </vt:variant>
      <vt:variant>
        <vt:i4>7405614</vt:i4>
      </vt:variant>
      <vt:variant>
        <vt:i4>6</vt:i4>
      </vt:variant>
      <vt:variant>
        <vt:i4>0</vt:i4>
      </vt:variant>
      <vt:variant>
        <vt:i4>5</vt:i4>
      </vt:variant>
      <vt:variant>
        <vt:lpwstr>http://www.bioenergyfacilities.org.nz/</vt:lpwstr>
      </vt:variant>
      <vt:variant>
        <vt:lpwstr/>
      </vt:variant>
      <vt:variant>
        <vt:i4>3538985</vt:i4>
      </vt:variant>
      <vt:variant>
        <vt:i4>3</vt:i4>
      </vt:variant>
      <vt:variant>
        <vt:i4>0</vt:i4>
      </vt:variant>
      <vt:variant>
        <vt:i4>5</vt:i4>
      </vt:variant>
      <vt:variant>
        <vt:lpwstr>http://www.bioenergy.org.nz/contact-expert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mailto:admin@bioenergy.org.nz</vt:lpwstr>
      </vt:variant>
      <vt:variant>
        <vt:lpwstr/>
      </vt:variant>
      <vt:variant>
        <vt:i4>5111916</vt:i4>
      </vt:variant>
      <vt:variant>
        <vt:i4>0</vt:i4>
      </vt:variant>
      <vt:variant>
        <vt:i4>0</vt:i4>
      </vt:variant>
      <vt:variant>
        <vt:i4>5</vt:i4>
      </vt:variant>
      <vt:variant>
        <vt:lpwstr>http://www.bioenergy.org.nz/documents/resource/BPP09_Code-of-Conduct.pdf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Crookshanks</dc:creator>
  <cp:keywords/>
  <cp:lastModifiedBy>Anne Phiri</cp:lastModifiedBy>
  <cp:revision>5</cp:revision>
  <cp:lastPrinted>2018-11-06T09:43:00Z</cp:lastPrinted>
  <dcterms:created xsi:type="dcterms:W3CDTF">2025-03-31T00:34:00Z</dcterms:created>
  <dcterms:modified xsi:type="dcterms:W3CDTF">2025-04-07T00:13:00Z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0x010100F7E924603E54B048A906A0405AF01704</vt:lpwstr>
  </property>
  <property fmtid="{D5CDD505-2E9C-101B-9397-08002B2CF9AE}" pid="3" name="AuthorIds_UIVersion_2048">
    <vt:lpwstr>20</vt:lpwstr>
  </property>
  <property fmtid="{D5CDD505-2E9C-101B-9397-08002B2CF9AE}" pid="4" name="MediaServiceImageTags">
    <vt:lpwstr/>
  </property>
</Properties>
</file>