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DD" w:rsidRDefault="00035338" w:rsidP="007E1B65">
      <w:pPr>
        <w:spacing w:after="0"/>
        <w:ind w:right="-510"/>
        <w:rPr>
          <w:noProof/>
          <w:sz w:val="8"/>
          <w:szCs w:val="8"/>
          <w:lang w:val="en-NZ" w:eastAsia="en-NZ"/>
        </w:rPr>
      </w:pPr>
      <w:r>
        <w:rPr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4251960</wp:posOffset>
                </wp:positionH>
                <wp:positionV relativeFrom="paragraph">
                  <wp:posOffset>51435</wp:posOffset>
                </wp:positionV>
                <wp:extent cx="2463165" cy="48577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165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F7F7F"/>
                            </a:gs>
                            <a:gs pos="100000">
                              <a:srgbClr val="BFBFB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CDD" w:rsidRPr="00363CDD" w:rsidRDefault="00363CDD" w:rsidP="00F80DC4">
                            <w:pPr>
                              <w:pStyle w:val="Greenboxheading"/>
                              <w:ind w:left="0"/>
                              <w:jc w:val="center"/>
                              <w:rPr>
                                <w:sz w:val="24"/>
                                <w:szCs w:val="24"/>
                                <w:lang w:val="en-NZ"/>
                              </w:rPr>
                            </w:pPr>
                            <w:r w:rsidRPr="00363CDD">
                              <w:rPr>
                                <w:sz w:val="24"/>
                                <w:szCs w:val="24"/>
                                <w:lang w:val="en-NZ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108000" tIns="140400" rIns="1080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4.8pt;margin-top:4.05pt;width:193.9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" fillcolor="#7f7f7f" stroked="f">
                <v:fill color2="#bfbfbf" rotate="t" angle="90" focus="100%" type="gradient"/>
                <v:path arrowok="t"/>
                <v:textbox inset="3mm,3.9mm,3mm">
                  <w:txbxContent>
                    <w:p w:rsidR="00363CDD" w:rsidRPr="00363CDD" w:rsidRDefault="00363CDD" w:rsidP="00F80DC4">
                      <w:pPr>
                        <w:pStyle w:val="Greenboxheading"/>
                        <w:ind w:left="0"/>
                        <w:jc w:val="center"/>
                        <w:rPr>
                          <w:sz w:val="24"/>
                          <w:szCs w:val="24"/>
                          <w:lang w:val="en-NZ"/>
                        </w:rPr>
                      </w:pPr>
                      <w:r w:rsidRPr="00363CDD">
                        <w:rPr>
                          <w:sz w:val="24"/>
                          <w:szCs w:val="24"/>
                          <w:lang w:val="en-NZ"/>
                        </w:rPr>
                        <w:t>REGISTRATION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3CDD" w:rsidRDefault="00363CDD" w:rsidP="007E1B65">
      <w:pPr>
        <w:spacing w:after="0"/>
        <w:ind w:right="-510"/>
        <w:rPr>
          <w:noProof/>
          <w:sz w:val="8"/>
          <w:szCs w:val="8"/>
          <w:lang w:val="en-NZ" w:eastAsia="en-NZ"/>
        </w:rPr>
      </w:pPr>
    </w:p>
    <w:p w:rsidR="00363CDD" w:rsidRDefault="00363CDD" w:rsidP="007E1B65">
      <w:pPr>
        <w:spacing w:after="0"/>
        <w:ind w:right="-510"/>
        <w:rPr>
          <w:noProof/>
          <w:sz w:val="8"/>
          <w:szCs w:val="8"/>
          <w:lang w:val="en-NZ" w:eastAsia="en-NZ"/>
        </w:rPr>
      </w:pPr>
    </w:p>
    <w:p w:rsidR="00363CDD" w:rsidRDefault="00363CDD" w:rsidP="007E1B65">
      <w:pPr>
        <w:spacing w:after="0"/>
        <w:ind w:right="-510"/>
        <w:rPr>
          <w:noProof/>
          <w:sz w:val="8"/>
          <w:szCs w:val="8"/>
          <w:lang w:val="en-NZ" w:eastAsia="en-NZ"/>
        </w:rPr>
      </w:pPr>
    </w:p>
    <w:p w:rsidR="00363CDD" w:rsidRDefault="00363CDD" w:rsidP="007E1B65">
      <w:pPr>
        <w:spacing w:after="0"/>
        <w:ind w:right="-510"/>
        <w:rPr>
          <w:noProof/>
          <w:sz w:val="8"/>
          <w:szCs w:val="8"/>
          <w:lang w:val="en-NZ" w:eastAsia="en-NZ"/>
        </w:rPr>
      </w:pPr>
    </w:p>
    <w:p w:rsidR="00363CDD" w:rsidRDefault="00363CDD" w:rsidP="007E1B65">
      <w:pPr>
        <w:spacing w:after="0"/>
        <w:ind w:right="-510"/>
        <w:rPr>
          <w:noProof/>
          <w:sz w:val="8"/>
          <w:szCs w:val="8"/>
          <w:lang w:val="en-NZ" w:eastAsia="en-NZ"/>
        </w:rPr>
      </w:pPr>
    </w:p>
    <w:p w:rsidR="00363CDD" w:rsidRDefault="00363CDD" w:rsidP="007E1B65">
      <w:pPr>
        <w:spacing w:after="0"/>
        <w:ind w:right="-510"/>
        <w:rPr>
          <w:noProof/>
          <w:sz w:val="8"/>
          <w:szCs w:val="8"/>
          <w:lang w:val="en-NZ" w:eastAsia="en-NZ"/>
        </w:rPr>
      </w:pPr>
    </w:p>
    <w:p w:rsidR="00363CDD" w:rsidRPr="00B7403A" w:rsidRDefault="00363CDD" w:rsidP="007E1B65">
      <w:pPr>
        <w:spacing w:after="0"/>
        <w:ind w:right="-510"/>
        <w:rPr>
          <w:noProof/>
          <w:sz w:val="8"/>
          <w:szCs w:val="8"/>
          <w:lang w:val="en-NZ" w:eastAsia="en-NZ"/>
        </w:rPr>
      </w:pPr>
    </w:p>
    <w:p w:rsidR="00363CDD" w:rsidRPr="00B7403A" w:rsidRDefault="00363CDD" w:rsidP="007E1B65">
      <w:pPr>
        <w:spacing w:after="0"/>
        <w:ind w:right="-510"/>
        <w:rPr>
          <w:noProof/>
          <w:sz w:val="8"/>
          <w:szCs w:val="8"/>
          <w:lang w:val="en-NZ" w:eastAsia="en-NZ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7B0078" w:rsidRPr="00F80DC4" w:rsidTr="003D3930">
        <w:trPr>
          <w:trHeight w:val="565"/>
        </w:trPr>
        <w:tc>
          <w:tcPr>
            <w:tcW w:w="10524" w:type="dxa"/>
            <w:shd w:val="clear" w:color="auto" w:fill="76923C" w:themeFill="accent3" w:themeFillShade="BF"/>
          </w:tcPr>
          <w:p w:rsidR="007B0078" w:rsidRPr="00F80DC4" w:rsidRDefault="007B0078" w:rsidP="00F80DC4">
            <w:pPr>
              <w:spacing w:before="40" w:after="40"/>
              <w:jc w:val="center"/>
              <w:rPr>
                <w:rFonts w:asciiTheme="minorHAnsi" w:hAnsiTheme="minorHAnsi" w:cstheme="majorHAnsi"/>
                <w:b/>
                <w:color w:val="FFFFFF" w:themeColor="background1"/>
                <w:sz w:val="40"/>
                <w:szCs w:val="40"/>
              </w:rPr>
            </w:pPr>
            <w:r w:rsidRPr="00F80DC4">
              <w:rPr>
                <w:rFonts w:asciiTheme="minorHAnsi" w:hAnsiTheme="minorHAnsi" w:cstheme="majorHAnsi"/>
                <w:b/>
                <w:color w:val="FFFFFF" w:themeColor="background1"/>
                <w:sz w:val="40"/>
                <w:szCs w:val="40"/>
              </w:rPr>
              <w:t xml:space="preserve">Short course: </w:t>
            </w:r>
            <w:r w:rsidR="00F80DC4" w:rsidRPr="00F80DC4">
              <w:rPr>
                <w:rFonts w:asciiTheme="minorHAnsi" w:hAnsiTheme="minorHAnsi" w:cstheme="majorHAns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Pr="00F80DC4">
              <w:rPr>
                <w:rFonts w:asciiTheme="minorHAnsi" w:hAnsiTheme="minorHAnsi" w:cstheme="majorHAnsi"/>
                <w:b/>
                <w:color w:val="FFFFFF" w:themeColor="background1"/>
                <w:sz w:val="40"/>
                <w:szCs w:val="40"/>
              </w:rPr>
              <w:t>WE4 Evaluating biomass energy systems</w:t>
            </w:r>
          </w:p>
        </w:tc>
      </w:tr>
      <w:tr w:rsidR="003D3930" w:rsidTr="00291BF7">
        <w:tc>
          <w:tcPr>
            <w:tcW w:w="10524" w:type="dxa"/>
          </w:tcPr>
          <w:p w:rsidR="003D3930" w:rsidRPr="001C1A47" w:rsidRDefault="003D3930" w:rsidP="003D3930">
            <w:pPr>
              <w:spacing w:after="0"/>
              <w:jc w:val="center"/>
              <w:rPr>
                <w:noProof/>
                <w:color w:val="76923C" w:themeColor="accent3" w:themeShade="BF"/>
                <w:sz w:val="20"/>
                <w:szCs w:val="20"/>
                <w:lang w:val="en-NZ" w:eastAsia="en-NZ"/>
              </w:rPr>
            </w:pPr>
            <w:r w:rsidRPr="001C1A47">
              <w:rPr>
                <w:rFonts w:asciiTheme="majorHAnsi" w:hAnsiTheme="majorHAnsi" w:cstheme="majorHAnsi"/>
                <w:b/>
                <w:color w:val="76923C" w:themeColor="accent3" w:themeShade="BF"/>
              </w:rPr>
              <w:t>8</w:t>
            </w:r>
            <w:r w:rsidRPr="001C1A47">
              <w:rPr>
                <w:rFonts w:asciiTheme="majorHAnsi" w:hAnsiTheme="majorHAnsi" w:cstheme="majorHAnsi"/>
                <w:b/>
                <w:color w:val="76923C" w:themeColor="accent3" w:themeShade="BF"/>
                <w:vertAlign w:val="superscript"/>
              </w:rPr>
              <w:t>th</w:t>
            </w:r>
            <w:r w:rsidRPr="001C1A47">
              <w:rPr>
                <w:rFonts w:asciiTheme="majorHAnsi" w:hAnsiTheme="majorHAnsi" w:cstheme="majorHAnsi"/>
                <w:b/>
                <w:color w:val="76923C" w:themeColor="accent3" w:themeShade="BF"/>
              </w:rPr>
              <w:t xml:space="preserve"> June 2017, Kelvin Hotel, 6 Kelvin St Invercargill, New Zealand</w:t>
            </w:r>
          </w:p>
        </w:tc>
      </w:tr>
    </w:tbl>
    <w:p w:rsidR="007B0078" w:rsidRPr="00EE07C2" w:rsidRDefault="007B0078" w:rsidP="007E1B65">
      <w:pPr>
        <w:spacing w:after="0"/>
        <w:ind w:right="-510"/>
        <w:rPr>
          <w:noProof/>
          <w:sz w:val="4"/>
          <w:szCs w:val="4"/>
          <w:lang w:val="en-NZ" w:eastAsia="en-NZ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83"/>
        <w:gridCol w:w="4707"/>
      </w:tblGrid>
      <w:tr w:rsidR="00C80BDC" w:rsidRPr="00C80BDC" w:rsidTr="00B07BF3">
        <w:tc>
          <w:tcPr>
            <w:tcW w:w="10519" w:type="dxa"/>
            <w:gridSpan w:val="4"/>
            <w:shd w:val="clear" w:color="auto" w:fill="365F91" w:themeFill="accent1" w:themeFillShade="BF"/>
          </w:tcPr>
          <w:p w:rsidR="009B4D3D" w:rsidRPr="00C80BDC" w:rsidRDefault="009B4D3D" w:rsidP="003D3930">
            <w:pPr>
              <w:spacing w:before="20" w:after="20"/>
              <w:outlineLvl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0BDC">
              <w:rPr>
                <w:rFonts w:ascii="Arial" w:hAnsi="Arial" w:cs="Arial"/>
                <w:b/>
                <w:color w:val="FFFFFF" w:themeColor="background1"/>
              </w:rPr>
              <w:t xml:space="preserve">Attendee details </w:t>
            </w:r>
            <w:r w:rsidRPr="00C80B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(email completed form to </w:t>
            </w:r>
            <w:hyperlink r:id="rId7" w:history="1">
              <w:r w:rsidRPr="00C80BDC">
                <w:rPr>
                  <w:rStyle w:val="Hyperlink"/>
                  <w:rFonts w:ascii="Arial" w:hAnsi="Arial" w:cs="Arial"/>
                  <w:b/>
                  <w:color w:val="FFFFFF" w:themeColor="background1"/>
                  <w:sz w:val="20"/>
                  <w:szCs w:val="20"/>
                </w:rPr>
                <w:t>admin@bioenergy.org.nz</w:t>
              </w:r>
            </w:hyperlink>
            <w:r w:rsidRPr="00C80B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)</w:t>
            </w:r>
          </w:p>
        </w:tc>
      </w:tr>
      <w:tr w:rsidR="009B4D3D" w:rsidRPr="001C1A47" w:rsidTr="00B07BF3">
        <w:tc>
          <w:tcPr>
            <w:tcW w:w="10519" w:type="dxa"/>
            <w:gridSpan w:val="4"/>
            <w:shd w:val="clear" w:color="auto" w:fill="D9D9D9" w:themeFill="background1" w:themeFillShade="D9"/>
          </w:tcPr>
          <w:p w:rsidR="009B4D3D" w:rsidRPr="001C1A47" w:rsidRDefault="009B4D3D" w:rsidP="00363CDD">
            <w:pPr>
              <w:spacing w:after="0"/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sz w:val="20"/>
                <w:szCs w:val="20"/>
              </w:rPr>
              <w:t xml:space="preserve">The attendee information will be used </w:t>
            </w:r>
            <w:r w:rsidR="00714A98" w:rsidRPr="001C1A47">
              <w:rPr>
                <w:rFonts w:asciiTheme="minorHAnsi" w:hAnsiTheme="minorHAnsi" w:cs="Arial"/>
                <w:sz w:val="20"/>
                <w:szCs w:val="20"/>
              </w:rPr>
              <w:t>on your name badge and</w:t>
            </w:r>
            <w:r w:rsidR="007433AA" w:rsidRPr="001C1A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14A98" w:rsidRPr="001C1A47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B85DF7" w:rsidRPr="001C1A47">
              <w:rPr>
                <w:rFonts w:asciiTheme="minorHAnsi" w:hAnsiTheme="minorHAnsi" w:cs="Arial"/>
                <w:sz w:val="20"/>
                <w:szCs w:val="20"/>
              </w:rPr>
              <w:t xml:space="preserve">n </w:t>
            </w:r>
            <w:r w:rsidRPr="001C1A47">
              <w:rPr>
                <w:rFonts w:asciiTheme="minorHAnsi" w:hAnsiTheme="minorHAnsi" w:cs="Arial"/>
                <w:sz w:val="20"/>
                <w:szCs w:val="20"/>
              </w:rPr>
              <w:t xml:space="preserve">the Who’s Who guide provided to all attendees to assist networking </w:t>
            </w:r>
            <w:r w:rsidRPr="001C1A47">
              <w:rPr>
                <w:rFonts w:asciiTheme="minorHAnsi" w:hAnsiTheme="minorHAnsi" w:cs="Arial"/>
                <w:b/>
                <w:sz w:val="20"/>
                <w:szCs w:val="20"/>
              </w:rPr>
              <w:t xml:space="preserve">– the document goes to print at 12noon on </w:t>
            </w:r>
            <w:r w:rsidR="00B85DF7" w:rsidRPr="001C1A47">
              <w:rPr>
                <w:rFonts w:asciiTheme="minorHAnsi" w:hAnsiTheme="minorHAnsi" w:cs="Arial"/>
                <w:b/>
                <w:sz w:val="20"/>
                <w:szCs w:val="20"/>
              </w:rPr>
              <w:t>Thursday</w:t>
            </w:r>
            <w:r w:rsidR="00714A98" w:rsidRPr="001C1A4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B85DF7" w:rsidRPr="001C1A47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B85DF7" w:rsidRPr="001C1A47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t>st</w:t>
            </w:r>
            <w:r w:rsidR="00B85DF7" w:rsidRPr="001C1A4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80BDC" w:rsidRPr="001C1A47">
              <w:rPr>
                <w:rFonts w:asciiTheme="minorHAnsi" w:hAnsiTheme="minorHAnsi" w:cs="Arial"/>
                <w:b/>
                <w:sz w:val="20"/>
                <w:szCs w:val="20"/>
              </w:rPr>
              <w:t>June</w:t>
            </w:r>
            <w:r w:rsidRPr="001C1A47">
              <w:rPr>
                <w:rFonts w:asciiTheme="minorHAnsi" w:hAnsiTheme="minorHAnsi" w:cs="Arial"/>
                <w:b/>
                <w:sz w:val="20"/>
                <w:szCs w:val="20"/>
              </w:rPr>
              <w:t xml:space="preserve"> 201</w:t>
            </w:r>
            <w:r w:rsidR="00C80BDC" w:rsidRPr="001C1A47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</w:tr>
      <w:tr w:rsidR="00C34C82" w:rsidRPr="00AF0BD4" w:rsidTr="00B07BF3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410" w:type="dxa"/>
            <w:shd w:val="clear" w:color="auto" w:fill="auto"/>
          </w:tcPr>
          <w:p w:rsidR="00714A98" w:rsidRPr="00714A98" w:rsidRDefault="00C34C82" w:rsidP="000A518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F0BD4">
              <w:rPr>
                <w:rFonts w:cs="Arial"/>
                <w:b/>
                <w:sz w:val="20"/>
                <w:szCs w:val="20"/>
              </w:rPr>
              <w:t>Organisation / company</w:t>
            </w:r>
            <w:r w:rsidR="00B7403A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8109" w:type="dxa"/>
            <w:gridSpan w:val="3"/>
          </w:tcPr>
          <w:p w:rsidR="00C34C82" w:rsidRPr="00AF0BD4" w:rsidRDefault="00C34C82" w:rsidP="000A5186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34C82" w:rsidRPr="00AF0BD4" w:rsidTr="00B07BF3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410" w:type="dxa"/>
            <w:shd w:val="clear" w:color="auto" w:fill="auto"/>
          </w:tcPr>
          <w:p w:rsidR="00C34C82" w:rsidRPr="00AF0BD4" w:rsidRDefault="00C34C82" w:rsidP="000A518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Address</w:t>
            </w:r>
            <w:r w:rsidR="00B7403A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8109" w:type="dxa"/>
            <w:gridSpan w:val="3"/>
          </w:tcPr>
          <w:p w:rsidR="00C34C82" w:rsidRPr="00AF0BD4" w:rsidRDefault="00C34C82" w:rsidP="000A5186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34C82" w:rsidRPr="00AF0BD4" w:rsidTr="00B07BF3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410" w:type="dxa"/>
            <w:shd w:val="clear" w:color="auto" w:fill="auto"/>
          </w:tcPr>
          <w:p w:rsidR="00714A98" w:rsidRPr="00714A98" w:rsidRDefault="00C34C82" w:rsidP="00714A98">
            <w:pPr>
              <w:spacing w:before="2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of attendee</w:t>
            </w:r>
            <w:r w:rsidR="00B7403A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8109" w:type="dxa"/>
            <w:gridSpan w:val="3"/>
          </w:tcPr>
          <w:p w:rsidR="00C34C82" w:rsidRPr="00AF0BD4" w:rsidRDefault="00C34C82" w:rsidP="000A5186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B4D3D" w:rsidRPr="00AF0BD4" w:rsidTr="00B07BF3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410" w:type="dxa"/>
            <w:shd w:val="clear" w:color="auto" w:fill="auto"/>
          </w:tcPr>
          <w:p w:rsidR="009B4D3D" w:rsidRPr="00AF0BD4" w:rsidRDefault="009B4D3D" w:rsidP="000A518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F0BD4">
              <w:rPr>
                <w:rFonts w:cs="Arial"/>
                <w:b/>
                <w:sz w:val="20"/>
                <w:szCs w:val="20"/>
              </w:rPr>
              <w:t>E-mail address</w:t>
            </w:r>
            <w:r w:rsidR="00B7403A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8109" w:type="dxa"/>
            <w:gridSpan w:val="3"/>
          </w:tcPr>
          <w:p w:rsidR="009B4D3D" w:rsidRPr="00AF0BD4" w:rsidRDefault="009B4D3D" w:rsidP="000A5186">
            <w:pPr>
              <w:spacing w:before="20" w:after="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C1A47" w:rsidRPr="00AF0BD4" w:rsidTr="00B07BF3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2410" w:type="dxa"/>
            <w:shd w:val="clear" w:color="auto" w:fill="auto"/>
          </w:tcPr>
          <w:p w:rsidR="001C1A47" w:rsidRPr="00AF0BD4" w:rsidRDefault="001C1A47" w:rsidP="000A518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numbers:</w:t>
            </w:r>
          </w:p>
        </w:tc>
        <w:tc>
          <w:tcPr>
            <w:tcW w:w="3119" w:type="dxa"/>
          </w:tcPr>
          <w:p w:rsidR="001C1A47" w:rsidRPr="00AF0BD4" w:rsidRDefault="001C1A47" w:rsidP="000A5186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C1A47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283" w:type="dxa"/>
            <w:shd w:val="clear" w:color="auto" w:fill="D9D9D9"/>
          </w:tcPr>
          <w:p w:rsidR="001C1A47" w:rsidRPr="00714A98" w:rsidRDefault="001C1A47" w:rsidP="000A5186">
            <w:pPr>
              <w:spacing w:before="20" w:after="20"/>
              <w:rPr>
                <w:rFonts w:cs="Arial"/>
                <w:sz w:val="8"/>
                <w:szCs w:val="8"/>
              </w:rPr>
            </w:pPr>
          </w:p>
        </w:tc>
        <w:tc>
          <w:tcPr>
            <w:tcW w:w="4707" w:type="dxa"/>
          </w:tcPr>
          <w:p w:rsidR="001C1A47" w:rsidRPr="00AF0BD4" w:rsidRDefault="001C1A47" w:rsidP="000A5186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F0BD4">
              <w:rPr>
                <w:rFonts w:cs="Arial"/>
                <w:b/>
                <w:sz w:val="20"/>
                <w:szCs w:val="20"/>
              </w:rPr>
              <w:t>Mobile:</w:t>
            </w:r>
            <w:r w:rsidRPr="00AF0BD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7B0078" w:rsidRPr="00EE07C2" w:rsidRDefault="007B0078" w:rsidP="007B0078">
      <w:pPr>
        <w:spacing w:after="0"/>
        <w:rPr>
          <w:sz w:val="4"/>
          <w:szCs w:val="4"/>
        </w:rPr>
      </w:pPr>
    </w:p>
    <w:tbl>
      <w:tblPr>
        <w:tblW w:w="10514" w:type="dxa"/>
        <w:tblInd w:w="108" w:type="dxa"/>
        <w:shd w:val="clear" w:color="auto" w:fill="76923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284"/>
        <w:gridCol w:w="2551"/>
        <w:gridCol w:w="425"/>
        <w:gridCol w:w="284"/>
        <w:gridCol w:w="3544"/>
        <w:gridCol w:w="449"/>
      </w:tblGrid>
      <w:tr w:rsidR="00BA13E3" w:rsidRPr="00C80BDC" w:rsidTr="00BA13E3">
        <w:tc>
          <w:tcPr>
            <w:tcW w:w="1051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E3" w:rsidRPr="00C80BDC" w:rsidRDefault="00BA13E3" w:rsidP="003D3930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Meeting of Wood Energy Interest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Group  (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</w:rPr>
              <w:t>WEIG)</w:t>
            </w:r>
          </w:p>
        </w:tc>
      </w:tr>
      <w:tr w:rsidR="00636860" w:rsidRPr="00636860" w:rsidTr="00BA13E3">
        <w:trPr>
          <w:trHeight w:val="458"/>
        </w:trPr>
        <w:tc>
          <w:tcPr>
            <w:tcW w:w="105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60" w:rsidRPr="00636860" w:rsidRDefault="00B07BF3" w:rsidP="00EE07C2">
            <w:pPr>
              <w:spacing w:after="0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 w:rsidRPr="00B07BF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 xml:space="preserve">5pm, </w:t>
            </w:r>
            <w:r w:rsidR="00BA13E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>7</w:t>
            </w:r>
            <w:r w:rsidR="00EE07C2" w:rsidRPr="00EE07C2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EE07C2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B07BF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 xml:space="preserve">June at Venture Southland, 143 </w:t>
            </w:r>
            <w:proofErr w:type="spellStart"/>
            <w:r w:rsidRPr="00B07BF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>Spey</w:t>
            </w:r>
            <w:proofErr w:type="spellEnd"/>
            <w:r w:rsidRPr="00B07BF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 xml:space="preserve"> Street, Invercargill or by GoToMeeting link</w:t>
            </w:r>
            <w:r w:rsidR="00BA13E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 xml:space="preserve">: </w:t>
            </w:r>
            <w:r w:rsidR="00636860" w:rsidRPr="00636860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>The WEIG will hold a combined in-person and GoToMeeting in Invercargill immediately after the </w:t>
            </w:r>
            <w:hyperlink r:id="rId8" w:tooltip="click for WES Symposium details" w:history="1">
              <w:r w:rsidR="00636860" w:rsidRPr="00636860">
                <w:rPr>
                  <w:rStyle w:val="Hyperlink"/>
                  <w:rFonts w:asciiTheme="minorHAnsi" w:hAnsiTheme="minorHAnsi"/>
                  <w:color w:val="99000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WES Symposium</w:t>
              </w:r>
            </w:hyperlink>
            <w:r w:rsidR="00636860" w:rsidRPr="00636860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> and before dinner. Non-members interested in regional wood energy initiatives are welcome.</w:t>
            </w:r>
            <w:r w:rsidR="00636860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636860" w:rsidRPr="00636860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>The m</w:t>
            </w:r>
            <w:r w:rsidR="00BA13E3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>eeting</w:t>
            </w:r>
            <w:r w:rsidR="00636860" w:rsidRPr="00636860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 will consider the Group</w:t>
            </w:r>
            <w:r w:rsidR="00F95B7C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>’s</w:t>
            </w:r>
            <w:r w:rsidR="00636860" w:rsidRPr="00636860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F95B7C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>W</w:t>
            </w:r>
            <w:r w:rsidR="00636860" w:rsidRPr="00636860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ork </w:t>
            </w:r>
            <w:r w:rsidR="00F95B7C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>P</w:t>
            </w:r>
            <w:r w:rsidR="00636860" w:rsidRPr="00636860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>lan but have a particular emphasis on extending the Wood Energy South project into other regions, in particular Otago, Canterbury and the Waikato.</w:t>
            </w:r>
          </w:p>
        </w:tc>
      </w:tr>
      <w:tr w:rsidR="00BA13E3" w:rsidRPr="00BA13E3" w:rsidTr="00EE07C2">
        <w:trPr>
          <w:trHeight w:val="3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D3" w:rsidRPr="00BA13E3" w:rsidRDefault="00BA13E3" w:rsidP="00BA13E3">
            <w:pPr>
              <w:spacing w:after="0"/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</w:pPr>
            <w:r w:rsidRPr="00BA13E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>NO</w:t>
            </w:r>
            <w:r w:rsidRPr="00BA13E3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 - </w:t>
            </w:r>
            <w:r w:rsidR="005B07D3" w:rsidRPr="00BA13E3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>I will not be attending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D3" w:rsidRPr="00BA13E3" w:rsidRDefault="005B07D3" w:rsidP="00C44407">
            <w:pPr>
              <w:spacing w:after="0"/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D3" w:rsidRPr="00BA13E3" w:rsidRDefault="005B07D3" w:rsidP="00C44407">
            <w:pPr>
              <w:spacing w:after="0"/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B07D3" w:rsidRPr="00BA13E3" w:rsidRDefault="00BA13E3" w:rsidP="00035338">
            <w:pPr>
              <w:spacing w:after="0"/>
              <w:ind w:left="57"/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</w:pPr>
            <w:r w:rsidRPr="00BA13E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>YES</w:t>
            </w:r>
            <w:r w:rsidRPr="00BA13E3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 - </w:t>
            </w:r>
            <w:r w:rsidR="005B07D3" w:rsidRPr="00BA13E3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I will </w:t>
            </w:r>
            <w:proofErr w:type="gramStart"/>
            <w:r w:rsidR="005B07D3" w:rsidRPr="00BA13E3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attend </w:t>
            </w:r>
            <w:r w:rsidRPr="00BA13E3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BA13E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>IN</w:t>
            </w:r>
            <w:proofErr w:type="gramEnd"/>
            <w:r w:rsidRPr="00BA13E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 xml:space="preserve"> PERSON</w:t>
            </w:r>
            <w:r w:rsidRPr="00BA13E3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D3" w:rsidRPr="00BA13E3" w:rsidRDefault="005B07D3" w:rsidP="00FE3A4A">
            <w:pPr>
              <w:spacing w:after="0"/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D3" w:rsidRPr="00BA13E3" w:rsidRDefault="005B07D3" w:rsidP="00FE3A4A">
            <w:pPr>
              <w:spacing w:after="0"/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B07D3" w:rsidRPr="00BA13E3" w:rsidRDefault="005B07D3" w:rsidP="00035338">
            <w:pPr>
              <w:spacing w:after="0"/>
              <w:ind w:left="57"/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</w:pPr>
            <w:r w:rsidRPr="00BA13E3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BA13E3" w:rsidRPr="00BA13E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>YES</w:t>
            </w:r>
            <w:r w:rsidR="00BA13E3" w:rsidRPr="00BA13E3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 - </w:t>
            </w:r>
            <w:r w:rsidRPr="00BA13E3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I will attend </w:t>
            </w:r>
            <w:r w:rsidRPr="00BA13E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>via GoToMeeting link</w:t>
            </w: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D3" w:rsidRPr="00BA13E3" w:rsidRDefault="005B07D3" w:rsidP="00EE4062">
            <w:pPr>
              <w:spacing w:after="0"/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</w:pPr>
          </w:p>
        </w:tc>
      </w:tr>
    </w:tbl>
    <w:p w:rsidR="00636860" w:rsidRPr="00EE07C2" w:rsidRDefault="00636860" w:rsidP="007B0078">
      <w:pPr>
        <w:spacing w:after="0"/>
        <w:rPr>
          <w:sz w:val="4"/>
          <w:szCs w:val="4"/>
        </w:rPr>
      </w:pPr>
    </w:p>
    <w:tbl>
      <w:tblPr>
        <w:tblW w:w="10514" w:type="dxa"/>
        <w:tblInd w:w="108" w:type="dxa"/>
        <w:shd w:val="clear" w:color="auto" w:fill="76923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4"/>
      </w:tblGrid>
      <w:tr w:rsidR="00636860" w:rsidRPr="00C80BDC" w:rsidTr="00B07BF3">
        <w:tc>
          <w:tcPr>
            <w:tcW w:w="10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60" w:rsidRPr="00C80BDC" w:rsidRDefault="00636860" w:rsidP="003D3930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Informal dinner at The Rocks Restaurant &amp; Bar</w:t>
            </w:r>
          </w:p>
        </w:tc>
      </w:tr>
      <w:tr w:rsidR="00636860" w:rsidRPr="003D3930" w:rsidTr="00B07BF3">
        <w:trPr>
          <w:trHeight w:val="458"/>
        </w:trPr>
        <w:tc>
          <w:tcPr>
            <w:tcW w:w="10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60" w:rsidRPr="003D3930" w:rsidRDefault="00B07BF3" w:rsidP="00FE3A4A">
            <w:pPr>
              <w:spacing w:after="0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 w:rsidRPr="003D3930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>6.45pm, 7</w:t>
            </w:r>
            <w:r w:rsidRPr="003D3930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3D3930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 xml:space="preserve"> June at The Rocks</w:t>
            </w:r>
            <w:r w:rsidR="00BA13E3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>,</w:t>
            </w:r>
            <w:r w:rsidRPr="003D3930">
              <w:rPr>
                <w:rFonts w:asciiTheme="minorHAnsi" w:hAnsiTheme="minorHAnsi"/>
                <w:b/>
                <w:color w:val="373737"/>
                <w:sz w:val="20"/>
                <w:szCs w:val="20"/>
                <w:shd w:val="clear" w:color="auto" w:fill="FFFFFF"/>
              </w:rPr>
              <w:t xml:space="preserve"> 101 Dee Street, Invercargill</w:t>
            </w:r>
            <w:r w:rsidRPr="003D3930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 xml:space="preserve">.  </w:t>
            </w:r>
            <w:r w:rsidR="003D3930" w:rsidRPr="003D3930">
              <w:rPr>
                <w:rFonts w:asciiTheme="minorHAnsi" w:hAnsiTheme="minorHAnsi"/>
                <w:color w:val="373737"/>
                <w:sz w:val="20"/>
                <w:szCs w:val="20"/>
                <w:shd w:val="clear" w:color="auto" w:fill="FFFFFF"/>
              </w:rPr>
              <w:t>A networking dinner will precede the training course and is open for symposium and course attendees. Use the registration form below to indicate your attendance </w:t>
            </w:r>
          </w:p>
        </w:tc>
      </w:tr>
    </w:tbl>
    <w:p w:rsidR="00636860" w:rsidRPr="00EE07C2" w:rsidRDefault="00636860" w:rsidP="007B0078">
      <w:pPr>
        <w:spacing w:after="0"/>
        <w:rPr>
          <w:sz w:val="4"/>
          <w:szCs w:val="4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1588"/>
        <w:gridCol w:w="1418"/>
        <w:gridCol w:w="2097"/>
        <w:gridCol w:w="880"/>
        <w:gridCol w:w="992"/>
        <w:gridCol w:w="1134"/>
        <w:gridCol w:w="1134"/>
        <w:gridCol w:w="1276"/>
      </w:tblGrid>
      <w:tr w:rsidR="00C80BDC" w:rsidRPr="00C80BDC" w:rsidTr="00B07BF3">
        <w:tc>
          <w:tcPr>
            <w:tcW w:w="10519" w:type="dxa"/>
            <w:gridSpan w:val="8"/>
            <w:shd w:val="clear" w:color="auto" w:fill="365F91" w:themeFill="accent1" w:themeFillShade="BF"/>
          </w:tcPr>
          <w:p w:rsidR="007B0078" w:rsidRPr="00C80BDC" w:rsidRDefault="007B0078" w:rsidP="003D3930">
            <w:pPr>
              <w:spacing w:before="20" w:after="20"/>
              <w:outlineLvl w:val="0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Hlk479847649"/>
            <w:r w:rsidRPr="00C80BDC">
              <w:rPr>
                <w:rFonts w:ascii="Arial" w:hAnsi="Arial" w:cs="Arial"/>
                <w:b/>
                <w:color w:val="FFFFFF" w:themeColor="background1"/>
              </w:rPr>
              <w:t xml:space="preserve">Registration fee </w:t>
            </w:r>
            <w:proofErr w:type="gramStart"/>
            <w:r w:rsidRPr="00C80BDC">
              <w:rPr>
                <w:rFonts w:ascii="Arial" w:hAnsi="Arial" w:cs="Arial"/>
                <w:b/>
                <w:color w:val="FFFFFF" w:themeColor="background1"/>
              </w:rPr>
              <w:t xml:space="preserve">payment  </w:t>
            </w:r>
            <w:r w:rsidRPr="00C80B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proofErr w:type="gramEnd"/>
            <w:r w:rsidRPr="00C80B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GST inclusive)</w:t>
            </w:r>
          </w:p>
        </w:tc>
      </w:tr>
      <w:tr w:rsidR="007B0078" w:rsidRPr="00AF0BD4" w:rsidTr="00B07BF3">
        <w:trPr>
          <w:trHeight w:val="502"/>
        </w:trPr>
        <w:tc>
          <w:tcPr>
            <w:tcW w:w="5103" w:type="dxa"/>
            <w:gridSpan w:val="3"/>
            <w:shd w:val="clear" w:color="auto" w:fill="D9D9D9" w:themeFill="background1" w:themeFillShade="D9"/>
          </w:tcPr>
          <w:p w:rsidR="007B0078" w:rsidRPr="00AF0BD4" w:rsidRDefault="007B0078" w:rsidP="007B0078">
            <w:pPr>
              <w:spacing w:after="0"/>
              <w:outlineLvl w:val="0"/>
              <w:rPr>
                <w:rFonts w:cs="Arial"/>
                <w:b/>
                <w:i/>
                <w:sz w:val="20"/>
                <w:szCs w:val="20"/>
                <w:lang w:val="es-ES"/>
              </w:rPr>
            </w:pPr>
            <w:r w:rsidRPr="00AF0BD4">
              <w:rPr>
                <w:rFonts w:cs="Arial"/>
                <w:b/>
                <w:i/>
                <w:sz w:val="20"/>
                <w:szCs w:val="20"/>
                <w:lang w:val="es-ES"/>
              </w:rPr>
              <w:t xml:space="preserve">GST No. </w:t>
            </w:r>
            <w:r w:rsidRPr="00AF0BD4">
              <w:rPr>
                <w:rFonts w:cs="Arial"/>
                <w:b/>
                <w:i/>
                <w:sz w:val="20"/>
                <w:szCs w:val="20"/>
              </w:rPr>
              <w:t>81-345-218</w:t>
            </w:r>
            <w:r w:rsidRPr="00AF0BD4">
              <w:rPr>
                <w:rFonts w:cs="Arial"/>
                <w:b/>
                <w:i/>
                <w:sz w:val="20"/>
                <w:szCs w:val="20"/>
              </w:rPr>
              <w:br/>
            </w:r>
            <w:r w:rsidRPr="00AF0BD4">
              <w:rPr>
                <w:rFonts w:cs="Arial"/>
                <w:i/>
                <w:sz w:val="20"/>
                <w:szCs w:val="20"/>
              </w:rPr>
              <w:t>This becomes a Tax Invoice when paid</w:t>
            </w:r>
          </w:p>
        </w:tc>
        <w:tc>
          <w:tcPr>
            <w:tcW w:w="5416" w:type="dxa"/>
            <w:gridSpan w:val="5"/>
            <w:shd w:val="clear" w:color="auto" w:fill="FFCB25"/>
          </w:tcPr>
          <w:p w:rsidR="007B0078" w:rsidRPr="00363CDD" w:rsidRDefault="007B0078" w:rsidP="00CD059D">
            <w:pPr>
              <w:spacing w:after="0"/>
              <w:outlineLvl w:val="0"/>
              <w:rPr>
                <w:rFonts w:cs="Arial"/>
                <w:b/>
                <w:i/>
                <w:sz w:val="20"/>
                <w:szCs w:val="20"/>
                <w:lang w:val="es-ES"/>
              </w:rPr>
            </w:pPr>
            <w:r w:rsidRPr="00363CDD">
              <w:rPr>
                <w:rFonts w:cs="Arial"/>
                <w:b/>
                <w:sz w:val="20"/>
                <w:szCs w:val="20"/>
              </w:rPr>
              <w:t xml:space="preserve">BANZ SPECIAL DEAL: </w:t>
            </w:r>
            <w:r w:rsidRPr="00363CDD">
              <w:rPr>
                <w:rFonts w:cs="Arial"/>
                <w:sz w:val="20"/>
                <w:szCs w:val="20"/>
              </w:rPr>
              <w:t xml:space="preserve">Non-members can get combined membership &amp; registration for just </w:t>
            </w:r>
            <w:r w:rsidRPr="001C1A47">
              <w:rPr>
                <w:rFonts w:cs="Arial"/>
                <w:b/>
                <w:sz w:val="20"/>
                <w:szCs w:val="20"/>
              </w:rPr>
              <w:t>$</w:t>
            </w:r>
            <w:r w:rsidR="00B85DF7" w:rsidRPr="001C1A47">
              <w:rPr>
                <w:rFonts w:cs="Arial"/>
                <w:b/>
                <w:sz w:val="20"/>
                <w:szCs w:val="20"/>
              </w:rPr>
              <w:t>650</w:t>
            </w:r>
            <w:r w:rsidRPr="00363CDD">
              <w:rPr>
                <w:rFonts w:cs="Arial"/>
                <w:sz w:val="20"/>
                <w:szCs w:val="20"/>
              </w:rPr>
              <w:t xml:space="preserve"> and save </w:t>
            </w:r>
            <w:r w:rsidRPr="001C1A47">
              <w:rPr>
                <w:rFonts w:cs="Arial"/>
                <w:b/>
                <w:sz w:val="20"/>
                <w:szCs w:val="20"/>
              </w:rPr>
              <w:t>$</w:t>
            </w:r>
            <w:r w:rsidR="00B85DF7" w:rsidRPr="001C1A47">
              <w:rPr>
                <w:rFonts w:cs="Arial"/>
                <w:b/>
                <w:sz w:val="20"/>
                <w:szCs w:val="20"/>
              </w:rPr>
              <w:t>198</w:t>
            </w:r>
            <w:r w:rsidRPr="001C1A47">
              <w:rPr>
                <w:rFonts w:cs="Arial"/>
                <w:b/>
                <w:sz w:val="20"/>
                <w:szCs w:val="20"/>
              </w:rPr>
              <w:t>!</w:t>
            </w:r>
          </w:p>
        </w:tc>
      </w:tr>
      <w:tr w:rsidR="00774372" w:rsidRPr="007706EF" w:rsidTr="00B07BF3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15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0078" w:rsidRPr="007706EF" w:rsidRDefault="007B0078" w:rsidP="007B007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06EF">
              <w:rPr>
                <w:rFonts w:cs="Arial"/>
                <w:b/>
                <w:sz w:val="20"/>
                <w:szCs w:val="20"/>
              </w:rPr>
              <w:t>Status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7403A" w:rsidRPr="007706EF" w:rsidRDefault="007B0078" w:rsidP="00B7403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06EF">
              <w:rPr>
                <w:rFonts w:cs="Arial"/>
                <w:b/>
                <w:sz w:val="20"/>
                <w:szCs w:val="20"/>
              </w:rPr>
              <w:t>Number of attendees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B0078" w:rsidRPr="007706EF" w:rsidRDefault="007B0078" w:rsidP="007B007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06EF">
              <w:rPr>
                <w:rFonts w:cs="Arial"/>
                <w:b/>
                <w:sz w:val="20"/>
                <w:szCs w:val="20"/>
              </w:rPr>
              <w:t>Type of Registration</w:t>
            </w:r>
          </w:p>
          <w:p w:rsidR="007B0078" w:rsidRPr="007706EF" w:rsidRDefault="00B07BF3" w:rsidP="007B0078">
            <w:pPr>
              <w:spacing w:after="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Early bird has now expired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0078" w:rsidRPr="007706EF" w:rsidRDefault="007B0078" w:rsidP="007B007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06EF">
              <w:rPr>
                <w:rFonts w:cs="Arial"/>
                <w:b/>
                <w:sz w:val="20"/>
                <w:szCs w:val="20"/>
              </w:rPr>
              <w:t xml:space="preserve">Fee </w:t>
            </w:r>
            <w:r w:rsidR="00774372">
              <w:rPr>
                <w:rFonts w:cs="Arial"/>
                <w:b/>
                <w:sz w:val="20"/>
                <w:szCs w:val="20"/>
              </w:rPr>
              <w:t>per</w:t>
            </w:r>
            <w:r w:rsidRPr="007706EF">
              <w:rPr>
                <w:rFonts w:cs="Arial"/>
                <w:b/>
                <w:sz w:val="20"/>
                <w:szCs w:val="20"/>
              </w:rPr>
              <w:t xml:space="preserve"> person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0078" w:rsidRPr="007706EF" w:rsidRDefault="00774372" w:rsidP="007B007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0078" w:rsidRPr="007706EF" w:rsidRDefault="007B0078" w:rsidP="00B07BF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06EF">
              <w:rPr>
                <w:rFonts w:cs="Arial"/>
                <w:b/>
                <w:sz w:val="20"/>
                <w:szCs w:val="20"/>
              </w:rPr>
              <w:t xml:space="preserve">Payment </w:t>
            </w:r>
            <w:r w:rsidR="00B07BF3">
              <w:rPr>
                <w:rFonts w:cs="Arial"/>
                <w:b/>
                <w:sz w:val="20"/>
                <w:szCs w:val="20"/>
              </w:rPr>
              <w:t>option</w:t>
            </w:r>
            <w:r w:rsidRPr="007706EF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B07BF3" w:rsidRPr="00512326" w:rsidTr="00B07BF3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78" w:rsidRPr="00512326" w:rsidRDefault="007B0078" w:rsidP="007B007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0078" w:rsidRPr="00512326" w:rsidRDefault="007B0078" w:rsidP="007B007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7B0078" w:rsidRPr="00512326" w:rsidRDefault="007B0078" w:rsidP="007B007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B0078" w:rsidRPr="00512326" w:rsidRDefault="007B0078" w:rsidP="007B007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0078" w:rsidRPr="00512326" w:rsidRDefault="007B0078" w:rsidP="007B007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B0078" w:rsidRPr="007706EF" w:rsidRDefault="007B0078" w:rsidP="007B007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06EF">
              <w:rPr>
                <w:rFonts w:cs="Arial"/>
                <w:b/>
                <w:sz w:val="20"/>
                <w:szCs w:val="20"/>
              </w:rPr>
              <w:t>Credit card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078" w:rsidRPr="007706EF" w:rsidRDefault="007B0078" w:rsidP="007B007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06EF">
              <w:rPr>
                <w:rFonts w:cs="Arial"/>
                <w:b/>
                <w:sz w:val="20"/>
                <w:szCs w:val="20"/>
              </w:rPr>
              <w:t>Direct credit</w:t>
            </w:r>
          </w:p>
        </w:tc>
      </w:tr>
      <w:tr w:rsidR="00B07BF3" w:rsidRPr="0082282E" w:rsidTr="00B07BF3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588" w:type="dxa"/>
            <w:shd w:val="clear" w:color="auto" w:fill="auto"/>
            <w:vAlign w:val="center"/>
          </w:tcPr>
          <w:p w:rsidR="00F80DC4" w:rsidRPr="00F80DC4" w:rsidRDefault="00F80DC4" w:rsidP="007B0078">
            <w:pPr>
              <w:spacing w:after="0"/>
              <w:rPr>
                <w:rFonts w:cs="Arial"/>
                <w:sz w:val="20"/>
                <w:szCs w:val="20"/>
              </w:rPr>
            </w:pPr>
            <w:r w:rsidRPr="00F80DC4">
              <w:rPr>
                <w:rFonts w:cs="Arial"/>
                <w:sz w:val="20"/>
                <w:szCs w:val="20"/>
              </w:rPr>
              <w:t>BANZ Member</w:t>
            </w:r>
          </w:p>
        </w:tc>
        <w:tc>
          <w:tcPr>
            <w:tcW w:w="1418" w:type="dxa"/>
          </w:tcPr>
          <w:p w:rsidR="00F80DC4" w:rsidRPr="0079434F" w:rsidRDefault="00F80DC4" w:rsidP="007B0078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80DC4" w:rsidRPr="0079434F" w:rsidRDefault="00F80DC4" w:rsidP="007B007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Registration</w:t>
            </w:r>
            <w:r w:rsidRPr="0079434F">
              <w:rPr>
                <w:rFonts w:cs="Arial"/>
                <w:sz w:val="20"/>
                <w:szCs w:val="20"/>
              </w:rPr>
              <w:t xml:space="preserve"> fee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1C1A47">
              <w:rPr>
                <w:rFonts w:cs="Arial"/>
                <w:b/>
                <w:sz w:val="20"/>
                <w:szCs w:val="20"/>
              </w:rPr>
              <w:t xml:space="preserve">after </w:t>
            </w:r>
            <w:r>
              <w:rPr>
                <w:rFonts w:cs="Arial"/>
                <w:b/>
                <w:sz w:val="20"/>
                <w:szCs w:val="20"/>
              </w:rPr>
              <w:t>15</w:t>
            </w:r>
            <w:r w:rsidRPr="001C1A47">
              <w:rPr>
                <w:rFonts w:cs="Arial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DC4" w:rsidRPr="0079434F" w:rsidRDefault="00F80DC4" w:rsidP="00EE07C2">
            <w:pPr>
              <w:spacing w:after="0"/>
              <w:ind w:left="57"/>
              <w:jc w:val="right"/>
              <w:rPr>
                <w:rFonts w:cs="Arial"/>
                <w:sz w:val="20"/>
                <w:szCs w:val="20"/>
              </w:rPr>
            </w:pPr>
            <w:r w:rsidRPr="0079434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200</w:t>
            </w:r>
            <w:r w:rsidR="00EE07C2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F80DC4" w:rsidRPr="0079434F" w:rsidRDefault="00F80DC4" w:rsidP="009C082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DC4" w:rsidRPr="0079434F" w:rsidRDefault="00F80DC4" w:rsidP="007B007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0DC4" w:rsidRPr="0079434F" w:rsidRDefault="00F80DC4" w:rsidP="007B007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07BF3" w:rsidRPr="00D758A6" w:rsidTr="00B07BF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B0078" w:rsidRPr="00D758A6" w:rsidRDefault="007B0078" w:rsidP="007B0078">
            <w:pPr>
              <w:spacing w:after="0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D9D9D9"/>
          </w:tcPr>
          <w:p w:rsidR="007B0078" w:rsidRPr="00D758A6" w:rsidRDefault="007B0078" w:rsidP="007B0078">
            <w:pPr>
              <w:spacing w:after="0"/>
              <w:rPr>
                <w:rFonts w:cs="Arial"/>
                <w:color w:val="FF0000"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7B0078" w:rsidRPr="00D758A6" w:rsidRDefault="007B0078" w:rsidP="007B0078">
            <w:pPr>
              <w:spacing w:after="0"/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B0078" w:rsidRPr="00D758A6" w:rsidRDefault="007B0078" w:rsidP="007B0078">
            <w:pPr>
              <w:spacing w:after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7B0078" w:rsidRPr="00D758A6" w:rsidRDefault="007B0078" w:rsidP="007B0078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7B0078" w:rsidRPr="00D758A6" w:rsidRDefault="007B0078" w:rsidP="007B0078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B0078" w:rsidRPr="00D758A6" w:rsidRDefault="007B0078" w:rsidP="007B0078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07BF3" w:rsidRPr="00D758A6" w:rsidTr="00B07BF3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F80DC4" w:rsidRDefault="00F80DC4" w:rsidP="007B0078">
            <w:pPr>
              <w:spacing w:after="0"/>
              <w:rPr>
                <w:rFonts w:cs="Arial"/>
                <w:sz w:val="20"/>
                <w:szCs w:val="20"/>
              </w:rPr>
            </w:pPr>
            <w:proofErr w:type="gramStart"/>
            <w:r w:rsidRPr="00F80DC4">
              <w:rPr>
                <w:rFonts w:cs="Arial"/>
                <w:sz w:val="20"/>
                <w:szCs w:val="20"/>
              </w:rPr>
              <w:t>Non member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DC4" w:rsidRPr="0079434F" w:rsidRDefault="00F80DC4" w:rsidP="007B0078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79434F" w:rsidRDefault="00F80DC4" w:rsidP="007B007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Registration</w:t>
            </w:r>
            <w:r w:rsidRPr="0079434F">
              <w:rPr>
                <w:rFonts w:cs="Arial"/>
                <w:sz w:val="20"/>
                <w:szCs w:val="20"/>
              </w:rPr>
              <w:t xml:space="preserve"> fee</w:t>
            </w:r>
            <w:r>
              <w:rPr>
                <w:rFonts w:cs="Arial"/>
                <w:sz w:val="20"/>
                <w:szCs w:val="20"/>
              </w:rPr>
              <w:t xml:space="preserve"> -</w:t>
            </w:r>
            <w:r w:rsidRPr="0079434F">
              <w:rPr>
                <w:rFonts w:cs="Arial"/>
                <w:sz w:val="20"/>
                <w:szCs w:val="20"/>
              </w:rPr>
              <w:t xml:space="preserve"> </w:t>
            </w:r>
            <w:r w:rsidRPr="001C1A47">
              <w:rPr>
                <w:rFonts w:cs="Arial"/>
                <w:b/>
                <w:sz w:val="20"/>
                <w:szCs w:val="20"/>
              </w:rPr>
              <w:t xml:space="preserve">after </w:t>
            </w:r>
            <w:r>
              <w:rPr>
                <w:rFonts w:cs="Arial"/>
                <w:b/>
                <w:sz w:val="20"/>
                <w:szCs w:val="20"/>
              </w:rPr>
              <w:t>15</w:t>
            </w:r>
            <w:r w:rsidRPr="001C1A47">
              <w:rPr>
                <w:rFonts w:cs="Arial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79434F" w:rsidRDefault="00F80DC4" w:rsidP="00DF101B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DC4" w:rsidRPr="0079434F" w:rsidRDefault="00F80DC4" w:rsidP="009C082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DC4" w:rsidRPr="0079434F" w:rsidRDefault="00F80DC4" w:rsidP="007B007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79434F" w:rsidRDefault="00F80DC4" w:rsidP="007B007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07BF3" w:rsidRPr="00D758A6" w:rsidTr="00B07BF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4372" w:rsidRPr="00D758A6" w:rsidRDefault="00774372" w:rsidP="00754791">
            <w:pPr>
              <w:spacing w:after="0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D9D9D9"/>
          </w:tcPr>
          <w:p w:rsidR="00774372" w:rsidRPr="00D758A6" w:rsidRDefault="00774372" w:rsidP="00754791">
            <w:pPr>
              <w:spacing w:after="0"/>
              <w:rPr>
                <w:rFonts w:cs="Arial"/>
                <w:color w:val="FF0000"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774372" w:rsidRPr="00D758A6" w:rsidRDefault="00774372" w:rsidP="00754791">
            <w:pPr>
              <w:spacing w:after="0"/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774372" w:rsidRPr="00D758A6" w:rsidRDefault="00774372" w:rsidP="00754791">
            <w:pPr>
              <w:spacing w:after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774372" w:rsidRPr="00D758A6" w:rsidRDefault="00774372" w:rsidP="009C0820">
            <w:pPr>
              <w:spacing w:after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774372" w:rsidRPr="00D758A6" w:rsidRDefault="00774372" w:rsidP="00754791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74372" w:rsidRPr="00D758A6" w:rsidRDefault="00774372" w:rsidP="00754791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74372" w:rsidRPr="00D758A6" w:rsidTr="00B07BF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01B" w:rsidRPr="004935A5" w:rsidRDefault="006F22DD" w:rsidP="000A5186">
            <w:pPr>
              <w:spacing w:after="0"/>
              <w:rPr>
                <w:rFonts w:cs="Arial"/>
                <w:sz w:val="4"/>
                <w:szCs w:val="4"/>
              </w:rPr>
            </w:pPr>
            <w:r>
              <w:rPr>
                <w:rFonts w:cs="Arial"/>
                <w:b/>
                <w:sz w:val="20"/>
                <w:szCs w:val="20"/>
              </w:rPr>
              <w:t>Less</w:t>
            </w:r>
            <w:r w:rsidR="00DF101B" w:rsidRPr="004935A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F101B" w:rsidRPr="00F80DC4">
              <w:rPr>
                <w:rFonts w:cs="Arial"/>
                <w:sz w:val="20"/>
                <w:szCs w:val="20"/>
              </w:rPr>
              <w:t>10% Discount if also attending the WES Symposium</w:t>
            </w:r>
            <w:r w:rsidR="00DF101B" w:rsidRPr="004935A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101B" w:rsidRPr="00F80DC4" w:rsidRDefault="00F80DC4" w:rsidP="00EE07C2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EE07C2">
              <w:rPr>
                <w:rFonts w:cs="Arial"/>
                <w:sz w:val="20"/>
                <w:szCs w:val="20"/>
              </w:rPr>
              <w:t xml:space="preserve"> </w:t>
            </w:r>
            <w:r w:rsidR="00B07BF3">
              <w:rPr>
                <w:rFonts w:cs="Arial"/>
                <w:sz w:val="20"/>
                <w:szCs w:val="20"/>
              </w:rPr>
              <w:t xml:space="preserve">  </w:t>
            </w:r>
            <w:r w:rsidR="00EE07C2">
              <w:rPr>
                <w:rFonts w:cs="Arial"/>
                <w:sz w:val="20"/>
                <w:szCs w:val="20"/>
              </w:rPr>
              <w:t xml:space="preserve">   </w:t>
            </w:r>
            <w:r w:rsidR="00B07BF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)</w:t>
            </w:r>
          </w:p>
        </w:tc>
        <w:tc>
          <w:tcPr>
            <w:tcW w:w="1134" w:type="dxa"/>
            <w:shd w:val="clear" w:color="auto" w:fill="auto"/>
          </w:tcPr>
          <w:p w:rsidR="00DF101B" w:rsidRPr="009C0820" w:rsidRDefault="009C0820" w:rsidP="009C082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           ) </w:t>
            </w:r>
          </w:p>
        </w:tc>
        <w:tc>
          <w:tcPr>
            <w:tcW w:w="1134" w:type="dxa"/>
            <w:shd w:val="clear" w:color="auto" w:fill="auto"/>
          </w:tcPr>
          <w:p w:rsidR="00DF101B" w:rsidRPr="00DF101B" w:rsidRDefault="00DF101B" w:rsidP="000A518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101B" w:rsidRPr="00DF101B" w:rsidRDefault="00DF101B" w:rsidP="000A518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07BF3" w:rsidRPr="00D758A6" w:rsidTr="00B07BF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D9D9D9"/>
          </w:tcPr>
          <w:p w:rsidR="00F80DC4" w:rsidRPr="00D758A6" w:rsidRDefault="00F80DC4" w:rsidP="00FE3A4A">
            <w:pPr>
              <w:spacing w:after="0"/>
              <w:rPr>
                <w:rFonts w:cs="Arial"/>
                <w:color w:val="FF0000"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F80DC4" w:rsidRPr="00D758A6" w:rsidRDefault="00F80DC4" w:rsidP="00FE3A4A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F80DC4" w:rsidRPr="00D758A6" w:rsidRDefault="00F80DC4" w:rsidP="00FE3A4A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07BF3" w:rsidRPr="00D758A6" w:rsidTr="00B07BF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7706EF" w:rsidRDefault="006F22DD" w:rsidP="00FE3A4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Plus</w:t>
            </w:r>
            <w:proofErr w:type="gramEnd"/>
            <w:r w:rsidR="00F80DC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80DC4" w:rsidRPr="00F80DC4">
              <w:rPr>
                <w:rFonts w:cs="Arial"/>
                <w:sz w:val="20"/>
                <w:szCs w:val="20"/>
              </w:rPr>
              <w:t>dinner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C4" w:rsidRPr="0079434F" w:rsidRDefault="00F80DC4" w:rsidP="00FE3A4A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79434F" w:rsidRDefault="00F80DC4" w:rsidP="00FE3A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Attending?      </w:t>
            </w:r>
            <w:proofErr w:type="gramStart"/>
            <w:r>
              <w:rPr>
                <w:rFonts w:cs="Arial"/>
                <w:sz w:val="20"/>
                <w:szCs w:val="20"/>
              </w:rPr>
              <w:t>Yes  |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79434F" w:rsidRDefault="00F80DC4" w:rsidP="00FE3A4A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C4" w:rsidRPr="0079434F" w:rsidRDefault="00F80DC4" w:rsidP="009C082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C4" w:rsidRPr="0079434F" w:rsidRDefault="00F80DC4" w:rsidP="00FE3A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79434F" w:rsidRDefault="00F80DC4" w:rsidP="00FE3A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07BF3" w:rsidRPr="00D758A6" w:rsidTr="00B07BF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D9D9D9"/>
          </w:tcPr>
          <w:p w:rsidR="00F80DC4" w:rsidRPr="00D758A6" w:rsidRDefault="00F80DC4" w:rsidP="00FE3A4A">
            <w:pPr>
              <w:spacing w:after="0"/>
              <w:rPr>
                <w:rFonts w:cs="Arial"/>
                <w:color w:val="FF0000"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F80DC4" w:rsidRPr="00D758A6" w:rsidRDefault="00F80DC4" w:rsidP="00FE3A4A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F80DC4" w:rsidRPr="00D758A6" w:rsidRDefault="00F80DC4" w:rsidP="00FE3A4A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07BF3" w:rsidRPr="00D758A6" w:rsidTr="00B07BF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7706EF" w:rsidRDefault="00F80DC4" w:rsidP="00FE3A4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Sponsor / EECA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C4" w:rsidRPr="0079434F" w:rsidRDefault="00F80DC4" w:rsidP="00FE3A4A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79434F" w:rsidRDefault="00F80DC4" w:rsidP="00FE3A4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79434F" w:rsidRDefault="00F80DC4" w:rsidP="00FE3A4A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C4" w:rsidRPr="0079434F" w:rsidRDefault="00F80DC4" w:rsidP="009C082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C4" w:rsidRPr="0079434F" w:rsidRDefault="00F80DC4" w:rsidP="00FE3A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DC4" w:rsidRPr="0079434F" w:rsidRDefault="00F80DC4" w:rsidP="00FE3A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07BF3" w:rsidRPr="00D758A6" w:rsidTr="00B07BF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5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D9D9D9"/>
          </w:tcPr>
          <w:p w:rsidR="00F80DC4" w:rsidRPr="00D758A6" w:rsidRDefault="00F80DC4" w:rsidP="00FE3A4A">
            <w:pPr>
              <w:spacing w:after="0"/>
              <w:rPr>
                <w:rFonts w:cs="Arial"/>
                <w:color w:val="FF0000"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F80DC4" w:rsidRPr="00D758A6" w:rsidRDefault="00F80DC4" w:rsidP="00FE3A4A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D9D9D9"/>
          </w:tcPr>
          <w:p w:rsidR="00F80DC4" w:rsidRPr="00D758A6" w:rsidRDefault="00F80DC4" w:rsidP="00FE3A4A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F80DC4" w:rsidRPr="00D758A6" w:rsidRDefault="00F80DC4" w:rsidP="00FE3A4A">
            <w:pPr>
              <w:spacing w:after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B0078" w:rsidRPr="00AF0BD4" w:rsidTr="00B07BF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6975" w:type="dxa"/>
            <w:gridSpan w:val="5"/>
          </w:tcPr>
          <w:p w:rsidR="007B0078" w:rsidRPr="00AF0BD4" w:rsidRDefault="007B0078" w:rsidP="007B007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AF0BD4">
              <w:rPr>
                <w:rFonts w:cs="Arial"/>
                <w:b/>
                <w:sz w:val="20"/>
                <w:szCs w:val="20"/>
              </w:rPr>
              <w:t>Amount payable (GST inclusive)</w:t>
            </w:r>
          </w:p>
        </w:tc>
        <w:tc>
          <w:tcPr>
            <w:tcW w:w="1134" w:type="dxa"/>
            <w:shd w:val="clear" w:color="auto" w:fill="auto"/>
          </w:tcPr>
          <w:p w:rsidR="007B0078" w:rsidRPr="00AF0BD4" w:rsidRDefault="007B0078" w:rsidP="009C082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:rsidR="007B0078" w:rsidRPr="00AF0BD4" w:rsidRDefault="007B0078" w:rsidP="007B007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0078" w:rsidRPr="00AF0BD4" w:rsidRDefault="007B0078" w:rsidP="007B007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:rsidR="007B0078" w:rsidRPr="00EE07C2" w:rsidRDefault="007B0078" w:rsidP="007B0078">
      <w:pPr>
        <w:spacing w:after="0"/>
        <w:rPr>
          <w:sz w:val="4"/>
          <w:szCs w:val="4"/>
        </w:rPr>
      </w:pPr>
    </w:p>
    <w:tbl>
      <w:tblPr>
        <w:tblW w:w="10514" w:type="dxa"/>
        <w:tblInd w:w="108" w:type="dxa"/>
        <w:shd w:val="clear" w:color="auto" w:fill="76923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9"/>
        <w:gridCol w:w="1984"/>
        <w:gridCol w:w="3261"/>
      </w:tblGrid>
      <w:tr w:rsidR="00C80BDC" w:rsidRPr="00C80BDC" w:rsidTr="00B07BF3">
        <w:tc>
          <w:tcPr>
            <w:tcW w:w="105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078" w:rsidRPr="00C80BDC" w:rsidRDefault="007B0078" w:rsidP="003D3930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80BDC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Payment </w:t>
            </w:r>
            <w:proofErr w:type="gramStart"/>
            <w:r w:rsidRPr="00C80BDC">
              <w:rPr>
                <w:rFonts w:ascii="Arial" w:hAnsi="Arial" w:cs="Arial"/>
                <w:b/>
                <w:bCs/>
                <w:color w:val="FFFFFF" w:themeColor="background1"/>
              </w:rPr>
              <w:t xml:space="preserve">options  </w:t>
            </w:r>
            <w:r w:rsidRPr="00C80BD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</w:t>
            </w:r>
            <w:proofErr w:type="gramEnd"/>
            <w:r w:rsidRPr="00C80BD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please use your name as the reference)</w:t>
            </w:r>
          </w:p>
        </w:tc>
      </w:tr>
      <w:tr w:rsidR="007B0078" w:rsidRPr="001C1A47" w:rsidTr="0070505F"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078" w:rsidRPr="001C1A47" w:rsidRDefault="007B0078" w:rsidP="007B0078">
            <w:pPr>
              <w:spacing w:after="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Credit card: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078" w:rsidRPr="001C1A47" w:rsidRDefault="007B0078" w:rsidP="007B0078">
            <w:pPr>
              <w:spacing w:after="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Direct credit:</w:t>
            </w:r>
          </w:p>
        </w:tc>
      </w:tr>
      <w:tr w:rsidR="007B0078" w:rsidRPr="001C1A47" w:rsidTr="0070505F">
        <w:trPr>
          <w:trHeight w:val="278"/>
        </w:trPr>
        <w:tc>
          <w:tcPr>
            <w:tcW w:w="5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078" w:rsidRPr="001C1A47" w:rsidRDefault="007B0078" w:rsidP="007B0078">
            <w:pPr>
              <w:spacing w:after="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iCs/>
                <w:sz w:val="20"/>
                <w:szCs w:val="20"/>
              </w:rPr>
              <w:t xml:space="preserve">We can accept most major credit cards.  </w:t>
            </w:r>
          </w:p>
          <w:p w:rsidR="007B0078" w:rsidRPr="001C1A47" w:rsidRDefault="007B0078" w:rsidP="007B0078">
            <w:pPr>
              <w:spacing w:after="0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iCs/>
                <w:sz w:val="20"/>
                <w:szCs w:val="20"/>
              </w:rPr>
              <w:t xml:space="preserve">Email </w:t>
            </w:r>
            <w:hyperlink r:id="rId9" w:history="1">
              <w:r w:rsidRPr="001C1A47">
                <w:rPr>
                  <w:rStyle w:val="Hyperlink"/>
                  <w:rFonts w:asciiTheme="minorHAnsi" w:hAnsiTheme="minorHAnsi" w:cs="Arial"/>
                  <w:iCs/>
                  <w:sz w:val="20"/>
                  <w:szCs w:val="20"/>
                </w:rPr>
                <w:t>admin@bioenergy.org.nz</w:t>
              </w:r>
            </w:hyperlink>
            <w:r w:rsidRPr="001C1A47">
              <w:rPr>
                <w:rFonts w:asciiTheme="minorHAnsi" w:hAnsiTheme="minorHAnsi" w:cs="Arial"/>
                <w:iCs/>
                <w:sz w:val="20"/>
                <w:szCs w:val="20"/>
              </w:rPr>
              <w:t xml:space="preserve"> to </w:t>
            </w:r>
            <w:r w:rsidR="000A36BB" w:rsidRPr="001C1A47">
              <w:rPr>
                <w:rFonts w:asciiTheme="minorHAnsi" w:hAnsiTheme="minorHAnsi" w:cs="Arial"/>
                <w:iCs/>
                <w:sz w:val="20"/>
                <w:szCs w:val="20"/>
              </w:rPr>
              <w:t>arrange payment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078" w:rsidRPr="001C1A47" w:rsidRDefault="007B0078" w:rsidP="007B0078">
            <w:pPr>
              <w:spacing w:after="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Bank:</w:t>
            </w:r>
            <w:r w:rsidRPr="001C1A47">
              <w:rPr>
                <w:rFonts w:asciiTheme="minorHAnsi" w:hAnsiTheme="minorHAnsi" w:cs="Arial"/>
                <w:iCs/>
                <w:sz w:val="20"/>
                <w:szCs w:val="20"/>
              </w:rPr>
              <w:t xml:space="preserve"> Westpac</w:t>
            </w:r>
          </w:p>
          <w:p w:rsidR="007B0078" w:rsidRPr="001C1A47" w:rsidRDefault="007B0078" w:rsidP="007B0078">
            <w:pPr>
              <w:spacing w:after="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Branch:</w:t>
            </w:r>
            <w:r w:rsidRPr="001C1A47">
              <w:rPr>
                <w:rFonts w:asciiTheme="minorHAnsi" w:hAnsiTheme="minorHAnsi" w:cs="Arial"/>
                <w:iCs/>
                <w:sz w:val="20"/>
                <w:szCs w:val="20"/>
              </w:rPr>
              <w:t xml:space="preserve"> Cuba St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8" w:rsidRPr="001C1A47" w:rsidRDefault="007B0078" w:rsidP="007B0078">
            <w:pPr>
              <w:spacing w:after="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Account No.: </w:t>
            </w:r>
            <w:r w:rsidRPr="001C1A47">
              <w:rPr>
                <w:rFonts w:asciiTheme="minorHAnsi" w:hAnsiTheme="minorHAnsi" w:cs="Arial"/>
                <w:iCs/>
                <w:sz w:val="20"/>
                <w:szCs w:val="20"/>
              </w:rPr>
              <w:t>03-0510-0812287-00</w:t>
            </w:r>
          </w:p>
          <w:p w:rsidR="007B0078" w:rsidRPr="001C1A47" w:rsidRDefault="007B0078" w:rsidP="007B0078">
            <w:pPr>
              <w:spacing w:after="0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Swift Code: </w:t>
            </w:r>
            <w:r w:rsidRPr="001C1A47">
              <w:rPr>
                <w:rFonts w:asciiTheme="minorHAnsi" w:hAnsiTheme="minorHAnsi" w:cs="Arial"/>
                <w:iCs/>
                <w:sz w:val="20"/>
                <w:szCs w:val="20"/>
              </w:rPr>
              <w:t>WPAC NZ 2 W</w:t>
            </w:r>
          </w:p>
        </w:tc>
      </w:tr>
      <w:tr w:rsidR="007B0078" w:rsidRPr="001C1A47" w:rsidTr="00B07BF3">
        <w:tc>
          <w:tcPr>
            <w:tcW w:w="10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078" w:rsidRPr="001C1A47" w:rsidRDefault="007B0078" w:rsidP="00767E19">
            <w:pPr>
              <w:spacing w:after="0"/>
              <w:ind w:left="15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b/>
                <w:sz w:val="20"/>
                <w:szCs w:val="20"/>
              </w:rPr>
              <w:t>Cancellation policy</w:t>
            </w:r>
          </w:p>
          <w:p w:rsidR="007B0078" w:rsidRPr="001C1A47" w:rsidRDefault="007B0078" w:rsidP="00767E19">
            <w:pPr>
              <w:numPr>
                <w:ilvl w:val="0"/>
                <w:numId w:val="4"/>
              </w:numPr>
              <w:spacing w:after="0"/>
              <w:ind w:left="510"/>
              <w:rPr>
                <w:rFonts w:asciiTheme="minorHAnsi" w:hAnsiTheme="minorHAnsi" w:cs="Arial"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sz w:val="20"/>
                <w:szCs w:val="20"/>
              </w:rPr>
              <w:t>Cancellations received up to 14 days prior to an event receive a full refund, less $100 admin charge.</w:t>
            </w:r>
          </w:p>
          <w:p w:rsidR="007B0078" w:rsidRPr="001C1A47" w:rsidRDefault="007B0078" w:rsidP="00767E19">
            <w:pPr>
              <w:numPr>
                <w:ilvl w:val="0"/>
                <w:numId w:val="4"/>
              </w:numPr>
              <w:spacing w:after="0"/>
              <w:ind w:left="510"/>
              <w:rPr>
                <w:rFonts w:asciiTheme="minorHAnsi" w:hAnsiTheme="minorHAnsi" w:cs="Arial"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sz w:val="20"/>
                <w:szCs w:val="20"/>
              </w:rPr>
              <w:t>Cance</w:t>
            </w:r>
            <w:r w:rsidRPr="001C1A47">
              <w:rPr>
                <w:rFonts w:asciiTheme="minorHAnsi" w:hAnsiTheme="minorHAnsi" w:cs="Arial"/>
                <w:b/>
                <w:sz w:val="20"/>
                <w:szCs w:val="20"/>
              </w:rPr>
              <w:t>l</w:t>
            </w:r>
            <w:r w:rsidRPr="001C1A47">
              <w:rPr>
                <w:rFonts w:asciiTheme="minorHAnsi" w:hAnsiTheme="minorHAnsi" w:cs="Arial"/>
                <w:sz w:val="20"/>
                <w:szCs w:val="20"/>
              </w:rPr>
              <w:t>lations received less than 14 days and up to four days prior to the event will receive a 50% refund.</w:t>
            </w:r>
          </w:p>
          <w:p w:rsidR="007B0078" w:rsidRPr="001C1A47" w:rsidRDefault="007B0078" w:rsidP="00767E19">
            <w:pPr>
              <w:numPr>
                <w:ilvl w:val="0"/>
                <w:numId w:val="4"/>
              </w:numPr>
              <w:spacing w:after="0"/>
              <w:ind w:left="510"/>
              <w:rPr>
                <w:rFonts w:asciiTheme="minorHAnsi" w:hAnsiTheme="minorHAnsi" w:cs="Arial"/>
                <w:sz w:val="20"/>
                <w:szCs w:val="20"/>
              </w:rPr>
            </w:pPr>
            <w:r w:rsidRPr="001C1A47">
              <w:rPr>
                <w:rFonts w:asciiTheme="minorHAnsi" w:hAnsiTheme="minorHAnsi" w:cs="Arial"/>
                <w:sz w:val="20"/>
                <w:szCs w:val="20"/>
              </w:rPr>
              <w:t>No refund will be given for cancellations received within four days of an event.</w:t>
            </w:r>
          </w:p>
        </w:tc>
      </w:tr>
    </w:tbl>
    <w:p w:rsidR="007B0078" w:rsidRPr="00EE07C2" w:rsidRDefault="007B0078" w:rsidP="007B0078">
      <w:pPr>
        <w:spacing w:after="0"/>
        <w:rPr>
          <w:sz w:val="2"/>
          <w:szCs w:val="2"/>
        </w:rPr>
      </w:pPr>
    </w:p>
    <w:sectPr w:rsidR="007B0078" w:rsidRPr="00EE07C2" w:rsidSect="00B07BF3">
      <w:headerReference w:type="first" r:id="rId10"/>
      <w:footerReference w:type="first" r:id="rId11"/>
      <w:pgSz w:w="11906" w:h="16838"/>
      <w:pgMar w:top="1418" w:right="567" w:bottom="85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27" w:rsidRDefault="00483527">
      <w:pPr>
        <w:spacing w:after="0" w:line="240" w:lineRule="auto"/>
      </w:pPr>
      <w:r>
        <w:separator/>
      </w:r>
    </w:p>
  </w:endnote>
  <w:endnote w:type="continuationSeparator" w:id="0">
    <w:p w:rsidR="00483527" w:rsidRDefault="0048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3A" w:rsidRPr="00EE07C2" w:rsidRDefault="00B7403A" w:rsidP="00EE07C2">
    <w:pPr>
      <w:pStyle w:val="Footer"/>
      <w:spacing w:before="240" w:after="0"/>
      <w:rPr>
        <w:rFonts w:asciiTheme="minorHAnsi" w:hAnsiTheme="minorHAnsi" w:cs="Arial"/>
        <w:b/>
        <w:sz w:val="16"/>
        <w:szCs w:val="16"/>
        <w:lang w:val="en-NZ"/>
      </w:rPr>
    </w:pPr>
    <w:r>
      <w:rPr>
        <w:rFonts w:asciiTheme="minorHAnsi" w:hAnsiTheme="minorHAnsi" w:cs="Arial"/>
        <w:b/>
        <w:sz w:val="16"/>
        <w:szCs w:val="16"/>
        <w:lang w:val="en-NZ"/>
      </w:rPr>
      <w:t xml:space="preserve">Bioenergy Association </w:t>
    </w:r>
    <w:r>
      <w:rPr>
        <w:rFonts w:asciiTheme="minorHAnsi" w:hAnsiTheme="minorHAnsi" w:cs="Arial"/>
        <w:b/>
        <w:sz w:val="16"/>
        <w:szCs w:val="16"/>
        <w:lang w:val="en-NZ"/>
      </w:rPr>
      <w:tab/>
    </w:r>
    <w:r w:rsidR="00EE07C2">
      <w:rPr>
        <w:rFonts w:asciiTheme="minorHAnsi" w:hAnsiTheme="minorHAnsi" w:cs="Arial"/>
        <w:b/>
        <w:sz w:val="16"/>
        <w:szCs w:val="16"/>
        <w:lang w:val="en-NZ"/>
      </w:rPr>
      <w:tab/>
    </w:r>
    <w:r w:rsidR="00EE07C2">
      <w:rPr>
        <w:rFonts w:asciiTheme="minorHAnsi" w:hAnsiTheme="minorHAnsi" w:cs="Arial"/>
        <w:b/>
        <w:sz w:val="16"/>
        <w:szCs w:val="16"/>
        <w:lang w:val="en-NZ"/>
      </w:rPr>
      <w:tab/>
    </w:r>
    <w:r>
      <w:rPr>
        <w:rFonts w:asciiTheme="minorHAnsi" w:hAnsiTheme="minorHAnsi" w:cs="Arial"/>
        <w:b/>
        <w:sz w:val="16"/>
        <w:szCs w:val="16"/>
        <w:lang w:val="en-NZ"/>
      </w:rPr>
      <w:t>April 2017</w:t>
    </w:r>
    <w:r w:rsidRPr="00B7403A">
      <w:rPr>
        <w:rFonts w:asciiTheme="minorHAnsi" w:hAnsiTheme="minorHAnsi" w:cs="Arial"/>
        <w:b/>
        <w:sz w:val="16"/>
        <w:szCs w:val="16"/>
        <w:lang w:val="en-N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27" w:rsidRDefault="00483527">
      <w:pPr>
        <w:spacing w:after="0" w:line="240" w:lineRule="auto"/>
      </w:pPr>
      <w:r>
        <w:separator/>
      </w:r>
    </w:p>
  </w:footnote>
  <w:footnote w:type="continuationSeparator" w:id="0">
    <w:p w:rsidR="00483527" w:rsidRDefault="0048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DD" w:rsidRPr="00363CDD" w:rsidRDefault="00363CDD" w:rsidP="00363CDD">
    <w:pPr>
      <w:spacing w:after="0"/>
      <w:ind w:right="-510"/>
      <w:rPr>
        <w:noProof/>
        <w:sz w:val="8"/>
        <w:szCs w:val="8"/>
        <w:lang w:val="en-NZ" w:eastAsia="en-NZ"/>
      </w:rPr>
    </w:pPr>
  </w:p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5562"/>
    </w:tblGrid>
    <w:tr w:rsidR="00363CDD" w:rsidTr="006F22DD">
      <w:tc>
        <w:tcPr>
          <w:tcW w:w="5070" w:type="dxa"/>
        </w:tcPr>
        <w:p w:rsidR="00363CDD" w:rsidRDefault="00363CDD" w:rsidP="007433AA">
          <w:pPr>
            <w:spacing w:after="0"/>
            <w:ind w:left="-113" w:right="-510"/>
            <w:rPr>
              <w:noProof/>
              <w:sz w:val="16"/>
              <w:szCs w:val="16"/>
              <w:lang w:val="en-NZ" w:eastAsia="en-NZ"/>
            </w:rPr>
          </w:pPr>
          <w:r>
            <w:rPr>
              <w:rFonts w:ascii="HelveticaNeue" w:hAnsi="HelveticaNeue" w:cs="HelveticaNeue"/>
              <w:noProof/>
              <w:sz w:val="16"/>
              <w:szCs w:val="16"/>
              <w:lang w:val="en-NZ" w:eastAsia="en-NZ"/>
            </w:rPr>
            <w:drawing>
              <wp:inline distT="0" distB="0" distL="0" distR="0">
                <wp:extent cx="2362200" cy="53960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nture-Southland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9546" cy="54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2" w:type="dxa"/>
        </w:tcPr>
        <w:p w:rsidR="00363CDD" w:rsidRDefault="00363CDD" w:rsidP="006F22DD">
          <w:pPr>
            <w:spacing w:after="0"/>
            <w:jc w:val="right"/>
            <w:rPr>
              <w:noProof/>
              <w:sz w:val="16"/>
              <w:szCs w:val="16"/>
              <w:lang w:val="en-NZ" w:eastAsia="en-NZ"/>
            </w:rPr>
          </w:pPr>
          <w:r>
            <w:rPr>
              <w:noProof/>
              <w:lang w:val="en-NZ" w:eastAsia="en-NZ"/>
            </w:rPr>
            <w:drawing>
              <wp:inline distT="0" distB="0" distL="0" distR="0">
                <wp:extent cx="2247900" cy="476250"/>
                <wp:effectExtent l="0" t="0" r="0" b="0"/>
                <wp:docPr id="6" name="Picture 18" descr="Macintosh HD:Users:lukewilliamson: H A L C Y O N:Logos:BioEnergy:Colour Positive:BioEnergy:BioEnergy_ColPo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acintosh HD:Users:lukewilliamson: H A L C Y O N:Logos:BioEnergy:Colour Positive:BioEnergy:BioEnergy_ColPo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1486" cy="481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3CDD" w:rsidRPr="00363CDD" w:rsidRDefault="00363CDD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DC8"/>
    <w:multiLevelType w:val="hybridMultilevel"/>
    <w:tmpl w:val="683EA2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573AD"/>
    <w:multiLevelType w:val="hybridMultilevel"/>
    <w:tmpl w:val="7A28B8C0"/>
    <w:lvl w:ilvl="0" w:tplc="622240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2962"/>
    <w:multiLevelType w:val="hybridMultilevel"/>
    <w:tmpl w:val="05A4BE7E"/>
    <w:lvl w:ilvl="0" w:tplc="6DE8ED0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o:colormru v:ext="edit" colors="#ffcd2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C3"/>
    <w:rsid w:val="000258B2"/>
    <w:rsid w:val="000300A5"/>
    <w:rsid w:val="00035338"/>
    <w:rsid w:val="00052DB9"/>
    <w:rsid w:val="00077754"/>
    <w:rsid w:val="00086017"/>
    <w:rsid w:val="00087DC1"/>
    <w:rsid w:val="000A36BB"/>
    <w:rsid w:val="000A584F"/>
    <w:rsid w:val="000B2741"/>
    <w:rsid w:val="000B6C60"/>
    <w:rsid w:val="000F7DF4"/>
    <w:rsid w:val="00102919"/>
    <w:rsid w:val="0010441B"/>
    <w:rsid w:val="00127165"/>
    <w:rsid w:val="001449BF"/>
    <w:rsid w:val="001A07B6"/>
    <w:rsid w:val="001B651F"/>
    <w:rsid w:val="001C062C"/>
    <w:rsid w:val="001C15D8"/>
    <w:rsid w:val="001C1A47"/>
    <w:rsid w:val="001C66DF"/>
    <w:rsid w:val="001D6753"/>
    <w:rsid w:val="001E0C6A"/>
    <w:rsid w:val="001E6104"/>
    <w:rsid w:val="00207364"/>
    <w:rsid w:val="00216951"/>
    <w:rsid w:val="00233415"/>
    <w:rsid w:val="002365D6"/>
    <w:rsid w:val="0024768D"/>
    <w:rsid w:val="00285300"/>
    <w:rsid w:val="002909EA"/>
    <w:rsid w:val="00291B43"/>
    <w:rsid w:val="002A7D1A"/>
    <w:rsid w:val="002B20A5"/>
    <w:rsid w:val="002C2314"/>
    <w:rsid w:val="002D0074"/>
    <w:rsid w:val="002F748F"/>
    <w:rsid w:val="00342836"/>
    <w:rsid w:val="003607A5"/>
    <w:rsid w:val="00363CDD"/>
    <w:rsid w:val="003712A4"/>
    <w:rsid w:val="00380409"/>
    <w:rsid w:val="003804CB"/>
    <w:rsid w:val="00384A7D"/>
    <w:rsid w:val="003C7F0C"/>
    <w:rsid w:val="003D27E4"/>
    <w:rsid w:val="003D3930"/>
    <w:rsid w:val="003F236D"/>
    <w:rsid w:val="00415D87"/>
    <w:rsid w:val="00483527"/>
    <w:rsid w:val="00487A29"/>
    <w:rsid w:val="0049074C"/>
    <w:rsid w:val="004935A5"/>
    <w:rsid w:val="004C4839"/>
    <w:rsid w:val="004C57BE"/>
    <w:rsid w:val="004C70F6"/>
    <w:rsid w:val="00507A90"/>
    <w:rsid w:val="00514AE2"/>
    <w:rsid w:val="00525ED4"/>
    <w:rsid w:val="0054186B"/>
    <w:rsid w:val="005553AB"/>
    <w:rsid w:val="0055553A"/>
    <w:rsid w:val="00570408"/>
    <w:rsid w:val="00573F26"/>
    <w:rsid w:val="0057606F"/>
    <w:rsid w:val="005B07D3"/>
    <w:rsid w:val="005B6F74"/>
    <w:rsid w:val="005C3CFA"/>
    <w:rsid w:val="00603604"/>
    <w:rsid w:val="00605AB4"/>
    <w:rsid w:val="0061174F"/>
    <w:rsid w:val="00614B56"/>
    <w:rsid w:val="006155BD"/>
    <w:rsid w:val="00617375"/>
    <w:rsid w:val="00623B0F"/>
    <w:rsid w:val="00636860"/>
    <w:rsid w:val="00641FC7"/>
    <w:rsid w:val="00665975"/>
    <w:rsid w:val="00682844"/>
    <w:rsid w:val="006845D1"/>
    <w:rsid w:val="0069086C"/>
    <w:rsid w:val="006A6BD7"/>
    <w:rsid w:val="006D7FF2"/>
    <w:rsid w:val="006E0280"/>
    <w:rsid w:val="006E4D78"/>
    <w:rsid w:val="006F22DD"/>
    <w:rsid w:val="00702EE0"/>
    <w:rsid w:val="0070505F"/>
    <w:rsid w:val="00714A98"/>
    <w:rsid w:val="0072218C"/>
    <w:rsid w:val="00741B3A"/>
    <w:rsid w:val="007433AA"/>
    <w:rsid w:val="00744495"/>
    <w:rsid w:val="00745BFC"/>
    <w:rsid w:val="00746485"/>
    <w:rsid w:val="00752232"/>
    <w:rsid w:val="00767E19"/>
    <w:rsid w:val="00774372"/>
    <w:rsid w:val="0078479D"/>
    <w:rsid w:val="007948EE"/>
    <w:rsid w:val="007B0078"/>
    <w:rsid w:val="007B2E52"/>
    <w:rsid w:val="007C67CE"/>
    <w:rsid w:val="007E1B65"/>
    <w:rsid w:val="008034FA"/>
    <w:rsid w:val="00814400"/>
    <w:rsid w:val="008202C6"/>
    <w:rsid w:val="008212CE"/>
    <w:rsid w:val="008401A5"/>
    <w:rsid w:val="00864E85"/>
    <w:rsid w:val="008A146F"/>
    <w:rsid w:val="008A3392"/>
    <w:rsid w:val="008D04C2"/>
    <w:rsid w:val="008E2214"/>
    <w:rsid w:val="008F2B85"/>
    <w:rsid w:val="008F2CFB"/>
    <w:rsid w:val="00900CAA"/>
    <w:rsid w:val="00955EBA"/>
    <w:rsid w:val="00961B03"/>
    <w:rsid w:val="00962519"/>
    <w:rsid w:val="0097284D"/>
    <w:rsid w:val="00983A0F"/>
    <w:rsid w:val="009845E3"/>
    <w:rsid w:val="009A7B2E"/>
    <w:rsid w:val="009B465F"/>
    <w:rsid w:val="009B4D3D"/>
    <w:rsid w:val="009C0820"/>
    <w:rsid w:val="009E6664"/>
    <w:rsid w:val="00A01B8C"/>
    <w:rsid w:val="00A11E5C"/>
    <w:rsid w:val="00A201C8"/>
    <w:rsid w:val="00A32978"/>
    <w:rsid w:val="00A42636"/>
    <w:rsid w:val="00A44DBC"/>
    <w:rsid w:val="00A5767A"/>
    <w:rsid w:val="00AA02EB"/>
    <w:rsid w:val="00AF42D9"/>
    <w:rsid w:val="00AF7C2D"/>
    <w:rsid w:val="00B07BF3"/>
    <w:rsid w:val="00B24332"/>
    <w:rsid w:val="00B33488"/>
    <w:rsid w:val="00B3581D"/>
    <w:rsid w:val="00B57534"/>
    <w:rsid w:val="00B7403A"/>
    <w:rsid w:val="00B82AE7"/>
    <w:rsid w:val="00B83281"/>
    <w:rsid w:val="00B85917"/>
    <w:rsid w:val="00B85DF7"/>
    <w:rsid w:val="00B860DA"/>
    <w:rsid w:val="00BA13E3"/>
    <w:rsid w:val="00BB19F9"/>
    <w:rsid w:val="00BD4A82"/>
    <w:rsid w:val="00BE67FF"/>
    <w:rsid w:val="00BE78B7"/>
    <w:rsid w:val="00BF40F5"/>
    <w:rsid w:val="00C04054"/>
    <w:rsid w:val="00C10AFA"/>
    <w:rsid w:val="00C11217"/>
    <w:rsid w:val="00C1432C"/>
    <w:rsid w:val="00C21EF5"/>
    <w:rsid w:val="00C27D0C"/>
    <w:rsid w:val="00C34C82"/>
    <w:rsid w:val="00C425D5"/>
    <w:rsid w:val="00C44407"/>
    <w:rsid w:val="00C565C3"/>
    <w:rsid w:val="00C576AB"/>
    <w:rsid w:val="00C64B4C"/>
    <w:rsid w:val="00C72E9B"/>
    <w:rsid w:val="00C80BDC"/>
    <w:rsid w:val="00CA0163"/>
    <w:rsid w:val="00CA2263"/>
    <w:rsid w:val="00CA7310"/>
    <w:rsid w:val="00CC1579"/>
    <w:rsid w:val="00CC4F75"/>
    <w:rsid w:val="00CD059D"/>
    <w:rsid w:val="00CD3EEF"/>
    <w:rsid w:val="00CF7C11"/>
    <w:rsid w:val="00D02519"/>
    <w:rsid w:val="00D1270E"/>
    <w:rsid w:val="00D1478A"/>
    <w:rsid w:val="00D237A1"/>
    <w:rsid w:val="00D81588"/>
    <w:rsid w:val="00D93683"/>
    <w:rsid w:val="00DA32BB"/>
    <w:rsid w:val="00DB3091"/>
    <w:rsid w:val="00DD7E52"/>
    <w:rsid w:val="00DF101B"/>
    <w:rsid w:val="00E170CA"/>
    <w:rsid w:val="00E17C55"/>
    <w:rsid w:val="00E232B9"/>
    <w:rsid w:val="00E378D1"/>
    <w:rsid w:val="00E52E53"/>
    <w:rsid w:val="00E91770"/>
    <w:rsid w:val="00EA1CB6"/>
    <w:rsid w:val="00EB2331"/>
    <w:rsid w:val="00EB4016"/>
    <w:rsid w:val="00EC56B3"/>
    <w:rsid w:val="00EC7B6B"/>
    <w:rsid w:val="00EE07C2"/>
    <w:rsid w:val="00EE4062"/>
    <w:rsid w:val="00EF0B78"/>
    <w:rsid w:val="00F12832"/>
    <w:rsid w:val="00F13506"/>
    <w:rsid w:val="00F2065F"/>
    <w:rsid w:val="00F47E7E"/>
    <w:rsid w:val="00F52FE2"/>
    <w:rsid w:val="00F61B54"/>
    <w:rsid w:val="00F64613"/>
    <w:rsid w:val="00F767B2"/>
    <w:rsid w:val="00F80DC4"/>
    <w:rsid w:val="00F82005"/>
    <w:rsid w:val="00F84449"/>
    <w:rsid w:val="00F95B7C"/>
    <w:rsid w:val="00FB05C9"/>
    <w:rsid w:val="00FC0F80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ffcd2d"/>
    </o:shapedefaults>
    <o:shapelayout v:ext="edit">
      <o:idmap v:ext="edit" data="1"/>
    </o:shapelayout>
  </w:shapeDefaults>
  <w:decimalSymbol w:val="."/>
  <w:listSeparator w:val=","/>
  <w14:docId w14:val="2E9E1C30"/>
  <w15:docId w15:val="{7CF5DF05-DFA9-4BF9-A7DF-36C93DB4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1B4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5C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565C3"/>
    <w:rPr>
      <w:rFonts w:ascii="Calibri" w:eastAsia="Calibri" w:hAnsi="Calibri" w:cs="Times New Roman"/>
    </w:rPr>
  </w:style>
  <w:style w:type="character" w:styleId="Hyperlink">
    <w:name w:val="Hyperlink"/>
    <w:unhideWhenUsed/>
    <w:rsid w:val="00C565C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65C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EndnoteTextChar">
    <w:name w:val="Endnote Text Char"/>
    <w:link w:val="EndnoteText"/>
    <w:uiPriority w:val="99"/>
    <w:semiHidden/>
    <w:rsid w:val="00C565C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5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5C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18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186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CA0163"/>
    <w:rPr>
      <w:color w:val="800080"/>
      <w:u w:val="single"/>
    </w:rPr>
  </w:style>
  <w:style w:type="paragraph" w:customStyle="1" w:styleId="Greenboxheading">
    <w:name w:val="Green box heading"/>
    <w:basedOn w:val="Normal"/>
    <w:qFormat/>
    <w:rsid w:val="009B4D3D"/>
    <w:pPr>
      <w:widowControl w:val="0"/>
      <w:autoSpaceDE w:val="0"/>
      <w:autoSpaceDN w:val="0"/>
      <w:adjustRightInd w:val="0"/>
      <w:spacing w:after="0" w:line="240" w:lineRule="auto"/>
      <w:ind w:left="227"/>
      <w:textAlignment w:val="center"/>
    </w:pPr>
    <w:rPr>
      <w:rFonts w:ascii="Arial" w:eastAsiaTheme="minorEastAsia" w:hAnsi="Arial" w:cs="Arial"/>
      <w:b/>
      <w:bCs/>
      <w:color w:val="FFFFFF" w:themeColor="background1"/>
      <w:spacing w:val="20"/>
      <w:w w:val="120"/>
      <w:sz w:val="36"/>
      <w:szCs w:val="40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C34C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energysouth.co.nz/wood-energy-south-2017-symposiu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bioenergy.org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bioenergy.org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Links>
    <vt:vector size="12" baseType="variant">
      <vt:variant>
        <vt:i4>917627</vt:i4>
      </vt:variant>
      <vt:variant>
        <vt:i4>3</vt:i4>
      </vt:variant>
      <vt:variant>
        <vt:i4>0</vt:i4>
      </vt:variant>
      <vt:variant>
        <vt:i4>5</vt:i4>
      </vt:variant>
      <vt:variant>
        <vt:lpwstr>mailto:admin@bioenergy.org.nz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mailto:admin@bioenergy.org.nz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Brian_Remote</dc:creator>
  <cp:lastModifiedBy>AnnePhiri</cp:lastModifiedBy>
  <cp:revision>4</cp:revision>
  <cp:lastPrinted>2017-05-21T22:33:00Z</cp:lastPrinted>
  <dcterms:created xsi:type="dcterms:W3CDTF">2017-05-19T06:32:00Z</dcterms:created>
  <dcterms:modified xsi:type="dcterms:W3CDTF">2017-05-21T22:47:00Z</dcterms:modified>
</cp:coreProperties>
</file>